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1B50E7" w14:textId="77777777" w:rsidR="005F7BF5" w:rsidRDefault="005F7BF5">
      <w:pPr>
        <w:rPr>
          <w:rFonts w:ascii="Arial" w:hAnsi="Arial" w:cs="Arial"/>
          <w:b/>
          <w:sz w:val="48"/>
        </w:rPr>
      </w:pPr>
      <w:r w:rsidRPr="005F7BF5">
        <w:rPr>
          <w:rFonts w:ascii="Arial" w:hAnsi="Arial" w:cs="Arial"/>
          <w:b/>
          <w:noProof/>
          <w:sz w:val="48"/>
          <w:lang w:eastAsia="en-GB"/>
        </w:rPr>
        <w:drawing>
          <wp:anchor distT="0" distB="0" distL="114300" distR="114300" simplePos="0" relativeHeight="251659264" behindDoc="0" locked="0" layoutInCell="1" allowOverlap="1" wp14:anchorId="15DA42C7" wp14:editId="71407AF8">
            <wp:simplePos x="0" y="0"/>
            <wp:positionH relativeFrom="column">
              <wp:posOffset>-428625</wp:posOffset>
            </wp:positionH>
            <wp:positionV relativeFrom="paragraph">
              <wp:posOffset>-342900</wp:posOffset>
            </wp:positionV>
            <wp:extent cx="2047875" cy="781050"/>
            <wp:effectExtent l="19050" t="0" r="0" b="0"/>
            <wp:wrapNone/>
            <wp:docPr id="1" name="image01.png" descr="hw-chamber-logo.png"/>
            <wp:cNvGraphicFramePr/>
            <a:graphic xmlns:a="http://schemas.openxmlformats.org/drawingml/2006/main">
              <a:graphicData uri="http://schemas.openxmlformats.org/drawingml/2006/picture">
                <pic:pic xmlns:pic="http://schemas.openxmlformats.org/drawingml/2006/picture">
                  <pic:nvPicPr>
                    <pic:cNvPr id="0" name="image01.png" descr="hw-chamber-logo.png"/>
                    <pic:cNvPicPr preferRelativeResize="0"/>
                  </pic:nvPicPr>
                  <pic:blipFill>
                    <a:blip r:embed="rId8" cstate="print"/>
                    <a:srcRect/>
                    <a:stretch>
                      <a:fillRect/>
                    </a:stretch>
                  </pic:blipFill>
                  <pic:spPr>
                    <a:xfrm>
                      <a:off x="0" y="0"/>
                      <a:ext cx="2047350" cy="779228"/>
                    </a:xfrm>
                    <a:prstGeom prst="rect">
                      <a:avLst/>
                    </a:prstGeom>
                    <a:ln/>
                  </pic:spPr>
                </pic:pic>
              </a:graphicData>
            </a:graphic>
          </wp:anchor>
        </w:drawing>
      </w:r>
      <w:r w:rsidR="00235E43">
        <w:rPr>
          <w:rFonts w:ascii="Arial" w:hAnsi="Arial" w:cs="Arial"/>
          <w:b/>
          <w:sz w:val="48"/>
        </w:rPr>
        <w:t>;</w:t>
      </w:r>
    </w:p>
    <w:p w14:paraId="5FFB6CA2" w14:textId="77777777" w:rsidR="005F7BF5" w:rsidRDefault="005F7BF5">
      <w:pPr>
        <w:rPr>
          <w:rFonts w:ascii="Arial" w:hAnsi="Arial" w:cs="Arial"/>
          <w:b/>
          <w:sz w:val="48"/>
        </w:rPr>
      </w:pPr>
    </w:p>
    <w:p w14:paraId="4B835DF7" w14:textId="77777777" w:rsidR="005F7BF5" w:rsidRPr="003D0F13" w:rsidRDefault="005F7BF5">
      <w:pPr>
        <w:rPr>
          <w:rFonts w:ascii="Arial" w:hAnsi="Arial" w:cs="Arial"/>
          <w:b/>
          <w:sz w:val="48"/>
        </w:rPr>
      </w:pPr>
    </w:p>
    <w:p w14:paraId="09B8A1C7" w14:textId="77777777" w:rsidR="00233B3E" w:rsidRPr="003D0F13" w:rsidRDefault="005F7BF5">
      <w:pPr>
        <w:rPr>
          <w:rFonts w:ascii="Arial" w:hAnsi="Arial" w:cs="Arial"/>
          <w:b/>
          <w:sz w:val="48"/>
        </w:rPr>
      </w:pPr>
      <w:r w:rsidRPr="003D0F13">
        <w:rPr>
          <w:rFonts w:ascii="Arial" w:hAnsi="Arial" w:cs="Arial"/>
          <w:b/>
          <w:sz w:val="48"/>
        </w:rPr>
        <w:t>INVITATION TO TENDER</w:t>
      </w:r>
    </w:p>
    <w:p w14:paraId="0B2308FE" w14:textId="2ACE70CD" w:rsidR="005F7BF5" w:rsidRPr="003D0F13" w:rsidRDefault="00604FDF" w:rsidP="005F7BF5">
      <w:pPr>
        <w:pStyle w:val="Normal1"/>
        <w:rPr>
          <w:b/>
          <w:sz w:val="44"/>
          <w:szCs w:val="44"/>
        </w:rPr>
      </w:pPr>
      <w:r w:rsidRPr="003D0F13">
        <w:rPr>
          <w:b/>
          <w:sz w:val="44"/>
          <w:szCs w:val="44"/>
        </w:rPr>
        <w:t>First Aid at Work and Fire Marshal Training</w:t>
      </w:r>
      <w:r w:rsidR="005F7BF5" w:rsidRPr="003D0F13">
        <w:rPr>
          <w:b/>
          <w:sz w:val="44"/>
          <w:szCs w:val="44"/>
        </w:rPr>
        <w:t xml:space="preserve"> for Herefordshire &amp; Worcestershire Chamber of Commerce</w:t>
      </w:r>
    </w:p>
    <w:p w14:paraId="5A1CA681" w14:textId="77777777" w:rsidR="005F7BF5" w:rsidRPr="003D0F13" w:rsidRDefault="005F7BF5" w:rsidP="005F7BF5">
      <w:pPr>
        <w:pStyle w:val="Normal1"/>
        <w:rPr>
          <w:b/>
          <w:sz w:val="44"/>
          <w:szCs w:val="44"/>
        </w:rPr>
      </w:pPr>
    </w:p>
    <w:p w14:paraId="182C7F7A" w14:textId="77777777" w:rsidR="005F7BF5" w:rsidRPr="003D0F13" w:rsidRDefault="005F7BF5" w:rsidP="005F7BF5">
      <w:pPr>
        <w:pStyle w:val="Normal1"/>
        <w:rPr>
          <w:b/>
          <w:sz w:val="44"/>
          <w:szCs w:val="44"/>
        </w:rPr>
      </w:pPr>
    </w:p>
    <w:p w14:paraId="7E233246" w14:textId="77777777" w:rsidR="005F7BF5" w:rsidRPr="003D0F13" w:rsidRDefault="005F7BF5" w:rsidP="005F7BF5">
      <w:pPr>
        <w:pStyle w:val="Normal1"/>
        <w:rPr>
          <w:b/>
          <w:sz w:val="44"/>
          <w:szCs w:val="44"/>
        </w:rPr>
      </w:pPr>
    </w:p>
    <w:p w14:paraId="274CA829" w14:textId="4139AC28" w:rsidR="005F7BF5" w:rsidRPr="003D0F13" w:rsidRDefault="005F7BF5" w:rsidP="005F7BF5">
      <w:pPr>
        <w:pStyle w:val="Normal1"/>
        <w:rPr>
          <w:b/>
          <w:sz w:val="32"/>
          <w:szCs w:val="44"/>
        </w:rPr>
      </w:pPr>
      <w:r w:rsidRPr="003D0F13">
        <w:rPr>
          <w:b/>
          <w:sz w:val="32"/>
          <w:szCs w:val="44"/>
        </w:rPr>
        <w:t xml:space="preserve">Date: </w:t>
      </w:r>
      <w:r w:rsidR="007F4411" w:rsidRPr="003D0F13">
        <w:rPr>
          <w:b/>
          <w:sz w:val="32"/>
          <w:szCs w:val="44"/>
        </w:rPr>
        <w:t>07</w:t>
      </w:r>
      <w:r w:rsidRPr="003D0F13">
        <w:rPr>
          <w:b/>
          <w:sz w:val="32"/>
          <w:szCs w:val="44"/>
        </w:rPr>
        <w:t>/0</w:t>
      </w:r>
      <w:r w:rsidR="007F4411" w:rsidRPr="003D0F13">
        <w:rPr>
          <w:b/>
          <w:sz w:val="32"/>
          <w:szCs w:val="44"/>
        </w:rPr>
        <w:t>5</w:t>
      </w:r>
      <w:r w:rsidRPr="003D0F13">
        <w:rPr>
          <w:b/>
          <w:sz w:val="32"/>
          <w:szCs w:val="44"/>
        </w:rPr>
        <w:t>/20</w:t>
      </w:r>
      <w:r w:rsidR="007F4411" w:rsidRPr="003D0F13">
        <w:rPr>
          <w:b/>
          <w:sz w:val="32"/>
          <w:szCs w:val="44"/>
        </w:rPr>
        <w:t>21</w:t>
      </w:r>
    </w:p>
    <w:p w14:paraId="42DBE2C5" w14:textId="77777777" w:rsidR="005F7BF5" w:rsidRPr="003D0F13" w:rsidRDefault="005F7BF5" w:rsidP="005F7BF5">
      <w:pPr>
        <w:pStyle w:val="Normal1"/>
        <w:rPr>
          <w:sz w:val="14"/>
        </w:rPr>
      </w:pPr>
      <w:r w:rsidRPr="003D0F13">
        <w:rPr>
          <w:b/>
          <w:sz w:val="32"/>
          <w:szCs w:val="44"/>
        </w:rPr>
        <w:t>Version 1.0</w:t>
      </w:r>
    </w:p>
    <w:p w14:paraId="08976A0D" w14:textId="77777777" w:rsidR="005F7BF5" w:rsidRPr="003D0F13" w:rsidRDefault="005F7BF5">
      <w:pPr>
        <w:rPr>
          <w:rFonts w:ascii="Arial" w:hAnsi="Arial" w:cs="Arial"/>
          <w:b/>
          <w:sz w:val="48"/>
        </w:rPr>
      </w:pPr>
    </w:p>
    <w:p w14:paraId="33CC16F7" w14:textId="77777777" w:rsidR="00233B3E" w:rsidRPr="003D0F13" w:rsidRDefault="00233B3E">
      <w:pPr>
        <w:rPr>
          <w:rFonts w:ascii="Arial" w:hAnsi="Arial" w:cs="Arial"/>
        </w:rPr>
      </w:pPr>
      <w:r w:rsidRPr="003D0F13">
        <w:rPr>
          <w:rFonts w:ascii="Arial" w:hAnsi="Arial" w:cs="Arial"/>
        </w:rPr>
        <w:br w:type="page"/>
      </w:r>
    </w:p>
    <w:p w14:paraId="3799DBF2" w14:textId="77777777" w:rsidR="005300AA" w:rsidRPr="003D0F13" w:rsidRDefault="00A12978" w:rsidP="002500FA">
      <w:pPr>
        <w:pStyle w:val="Heading1"/>
        <w:rPr>
          <w:rStyle w:val="Strong"/>
          <w:rFonts w:ascii="Arial" w:hAnsi="Arial" w:cs="Arial"/>
          <w:b/>
          <w:color w:val="auto"/>
          <w:sz w:val="24"/>
          <w:szCs w:val="24"/>
        </w:rPr>
      </w:pPr>
      <w:bookmarkStart w:id="0" w:name="_Toc517169985"/>
      <w:r w:rsidRPr="003D0F13">
        <w:rPr>
          <w:rStyle w:val="Strong"/>
          <w:rFonts w:ascii="Arial" w:hAnsi="Arial" w:cs="Arial"/>
          <w:b/>
          <w:color w:val="auto"/>
          <w:sz w:val="24"/>
          <w:szCs w:val="24"/>
        </w:rPr>
        <w:lastRenderedPageBreak/>
        <w:t>Executive Summary</w:t>
      </w:r>
      <w:bookmarkEnd w:id="0"/>
    </w:p>
    <w:p w14:paraId="2497A111" w14:textId="77777777" w:rsidR="00233B3E" w:rsidRPr="003D0F13" w:rsidRDefault="00233B3E" w:rsidP="00233B3E">
      <w:pPr>
        <w:pStyle w:val="Normal1"/>
      </w:pPr>
    </w:p>
    <w:p w14:paraId="680ACDF5" w14:textId="2511331C" w:rsidR="002500FA" w:rsidRPr="003D0F13" w:rsidRDefault="002500FA" w:rsidP="00233B3E">
      <w:pPr>
        <w:rPr>
          <w:rFonts w:ascii="Arial" w:hAnsi="Arial" w:cs="Arial"/>
          <w:sz w:val="20"/>
          <w:szCs w:val="20"/>
        </w:rPr>
      </w:pPr>
      <w:r w:rsidRPr="003D0F13">
        <w:rPr>
          <w:rFonts w:ascii="Arial" w:hAnsi="Arial" w:cs="Arial"/>
          <w:sz w:val="20"/>
          <w:szCs w:val="20"/>
        </w:rPr>
        <w:t xml:space="preserve">This document is an Invitation to Tender for the provision of selected Herefordshire &amp; Worcestershire Chamber of Commerce (HWCC) training courses. Companies are invited to quote for the delivery of </w:t>
      </w:r>
      <w:r w:rsidR="00970BE9" w:rsidRPr="003D0F13">
        <w:rPr>
          <w:rFonts w:ascii="Arial" w:hAnsi="Arial" w:cs="Arial"/>
          <w:sz w:val="20"/>
          <w:szCs w:val="20"/>
        </w:rPr>
        <w:t>a</w:t>
      </w:r>
      <w:r w:rsidR="009F2B97" w:rsidRPr="003D0F13">
        <w:rPr>
          <w:rFonts w:ascii="Arial" w:hAnsi="Arial" w:cs="Arial"/>
          <w:sz w:val="20"/>
          <w:szCs w:val="20"/>
        </w:rPr>
        <w:t xml:space="preserve"> ‘</w:t>
      </w:r>
      <w:r w:rsidR="007F4411" w:rsidRPr="003D0F13">
        <w:rPr>
          <w:rFonts w:ascii="Arial" w:hAnsi="Arial" w:cs="Arial"/>
          <w:sz w:val="20"/>
          <w:szCs w:val="20"/>
        </w:rPr>
        <w:t>First Aid at Work</w:t>
      </w:r>
      <w:r w:rsidR="00E32D47" w:rsidRPr="003D0F13">
        <w:rPr>
          <w:rFonts w:ascii="Arial" w:hAnsi="Arial" w:cs="Arial"/>
          <w:sz w:val="20"/>
          <w:szCs w:val="20"/>
        </w:rPr>
        <w:t>’</w:t>
      </w:r>
      <w:r w:rsidR="007F4411" w:rsidRPr="003D0F13">
        <w:rPr>
          <w:rFonts w:ascii="Arial" w:hAnsi="Arial" w:cs="Arial"/>
          <w:sz w:val="20"/>
          <w:szCs w:val="20"/>
        </w:rPr>
        <w:t xml:space="preserve"> and or ‘Fire Marshal’</w:t>
      </w:r>
      <w:r w:rsidR="00970BE9" w:rsidRPr="003D0F13">
        <w:rPr>
          <w:rFonts w:ascii="Arial" w:hAnsi="Arial" w:cs="Arial"/>
          <w:sz w:val="20"/>
          <w:szCs w:val="20"/>
        </w:rPr>
        <w:t xml:space="preserve"> </w:t>
      </w:r>
      <w:r w:rsidRPr="003D0F13">
        <w:rPr>
          <w:rFonts w:ascii="Arial" w:hAnsi="Arial" w:cs="Arial"/>
          <w:sz w:val="20"/>
          <w:szCs w:val="20"/>
        </w:rPr>
        <w:t>training course</w:t>
      </w:r>
      <w:r w:rsidR="007F4411" w:rsidRPr="003D0F13">
        <w:rPr>
          <w:rFonts w:ascii="Arial" w:hAnsi="Arial" w:cs="Arial"/>
          <w:sz w:val="20"/>
          <w:szCs w:val="20"/>
        </w:rPr>
        <w:t xml:space="preserve">(s) </w:t>
      </w:r>
      <w:r w:rsidRPr="003D0F13">
        <w:rPr>
          <w:rFonts w:ascii="Arial" w:hAnsi="Arial" w:cs="Arial"/>
          <w:sz w:val="20"/>
          <w:szCs w:val="20"/>
        </w:rPr>
        <w:t xml:space="preserve">to be delivered on behalf of the Chamber. The training course will fit into a </w:t>
      </w:r>
      <w:r w:rsidR="007F4411" w:rsidRPr="003D0F13">
        <w:rPr>
          <w:rFonts w:ascii="Arial" w:hAnsi="Arial" w:cs="Arial"/>
          <w:sz w:val="20"/>
          <w:szCs w:val="20"/>
        </w:rPr>
        <w:t>well-established</w:t>
      </w:r>
      <w:r w:rsidRPr="003D0F13">
        <w:rPr>
          <w:rFonts w:ascii="Arial" w:hAnsi="Arial" w:cs="Arial"/>
          <w:sz w:val="20"/>
          <w:szCs w:val="20"/>
        </w:rPr>
        <w:t xml:space="preserve"> course portfolio and be delivered to the highest standard. </w:t>
      </w:r>
    </w:p>
    <w:p w14:paraId="018C2678" w14:textId="6B29F4B7" w:rsidR="00233B3E" w:rsidRPr="003D0F13" w:rsidRDefault="00233B3E" w:rsidP="00233B3E">
      <w:pPr>
        <w:rPr>
          <w:rFonts w:ascii="Arial" w:hAnsi="Arial" w:cs="Arial"/>
          <w:sz w:val="20"/>
          <w:szCs w:val="20"/>
        </w:rPr>
      </w:pPr>
      <w:r w:rsidRPr="003D0F13">
        <w:rPr>
          <w:rFonts w:ascii="Arial" w:hAnsi="Arial" w:cs="Arial"/>
          <w:sz w:val="20"/>
          <w:szCs w:val="20"/>
        </w:rPr>
        <w:t xml:space="preserve">The Chamber Business Training department delivers a wide portfolio, of over </w:t>
      </w:r>
      <w:r w:rsidR="00E26526" w:rsidRPr="003D0F13">
        <w:rPr>
          <w:rFonts w:ascii="Arial" w:hAnsi="Arial" w:cs="Arial"/>
          <w:sz w:val="20"/>
          <w:szCs w:val="20"/>
        </w:rPr>
        <w:t>100</w:t>
      </w:r>
      <w:r w:rsidRPr="003D0F13">
        <w:rPr>
          <w:rFonts w:ascii="Arial" w:hAnsi="Arial" w:cs="Arial"/>
          <w:sz w:val="20"/>
          <w:szCs w:val="20"/>
        </w:rPr>
        <w:t xml:space="preserve"> training courses a year to a large number of delegates from across Herefordshire, Worcestershire and beyond. All Chamber training </w:t>
      </w:r>
      <w:r w:rsidR="00E26526" w:rsidRPr="003D0F13">
        <w:rPr>
          <w:rFonts w:ascii="Arial" w:hAnsi="Arial" w:cs="Arial"/>
          <w:sz w:val="20"/>
          <w:szCs w:val="20"/>
        </w:rPr>
        <w:t>courses,</w:t>
      </w:r>
      <w:r w:rsidRPr="003D0F13">
        <w:rPr>
          <w:rFonts w:ascii="Arial" w:hAnsi="Arial" w:cs="Arial"/>
          <w:sz w:val="20"/>
          <w:szCs w:val="20"/>
        </w:rPr>
        <w:t xml:space="preserve"> and bespoke solutions are delivered to the highest standards by professional and highly qualified trainers and consultants. </w:t>
      </w:r>
    </w:p>
    <w:p w14:paraId="78AC83BC" w14:textId="1E21874B" w:rsidR="00233B3E" w:rsidRPr="003D0F13" w:rsidRDefault="00233B3E" w:rsidP="00233B3E">
      <w:pPr>
        <w:rPr>
          <w:rFonts w:ascii="Arial" w:hAnsi="Arial" w:cs="Arial"/>
          <w:sz w:val="20"/>
          <w:szCs w:val="20"/>
        </w:rPr>
      </w:pPr>
      <w:r w:rsidRPr="003D0F13">
        <w:rPr>
          <w:rFonts w:ascii="Arial" w:hAnsi="Arial" w:cs="Arial"/>
          <w:sz w:val="20"/>
          <w:szCs w:val="20"/>
        </w:rPr>
        <w:t xml:space="preserve">Chamber Business Training has an enviable portfolio of clients ranging from small to medium enterprises to larger multi-nationals, and our flexible approach makes us a </w:t>
      </w:r>
      <w:r w:rsidR="00E26526" w:rsidRPr="003D0F13">
        <w:rPr>
          <w:rFonts w:ascii="Arial" w:hAnsi="Arial" w:cs="Arial"/>
          <w:sz w:val="20"/>
          <w:szCs w:val="20"/>
        </w:rPr>
        <w:t>first-choice</w:t>
      </w:r>
      <w:r w:rsidRPr="003D0F13">
        <w:rPr>
          <w:rFonts w:ascii="Arial" w:hAnsi="Arial" w:cs="Arial"/>
          <w:sz w:val="20"/>
          <w:szCs w:val="20"/>
        </w:rPr>
        <w:t xml:space="preserve"> training provider for many local firms.</w:t>
      </w:r>
    </w:p>
    <w:p w14:paraId="63DFB41C" w14:textId="36F0566B" w:rsidR="00E26526" w:rsidRPr="003D0F13" w:rsidRDefault="00A12978" w:rsidP="00E26526">
      <w:pPr>
        <w:pStyle w:val="Heading1"/>
        <w:rPr>
          <w:rFonts w:ascii="Arial" w:hAnsi="Arial" w:cs="Arial"/>
          <w:bCs w:val="0"/>
          <w:color w:val="auto"/>
          <w:sz w:val="24"/>
          <w:szCs w:val="24"/>
        </w:rPr>
      </w:pPr>
      <w:bookmarkStart w:id="1" w:name="_Toc517169986"/>
      <w:r w:rsidRPr="003D0F13">
        <w:rPr>
          <w:rStyle w:val="Strong"/>
          <w:rFonts w:ascii="Arial" w:hAnsi="Arial" w:cs="Arial"/>
          <w:b/>
          <w:color w:val="auto"/>
          <w:sz w:val="24"/>
          <w:szCs w:val="24"/>
        </w:rPr>
        <w:t>Business Requirements</w:t>
      </w:r>
      <w:bookmarkEnd w:id="1"/>
      <w:r w:rsidR="003D0F13" w:rsidRPr="003D0F13">
        <w:rPr>
          <w:rStyle w:val="Strong"/>
          <w:rFonts w:ascii="Arial" w:hAnsi="Arial" w:cs="Arial"/>
          <w:b/>
          <w:color w:val="auto"/>
          <w:sz w:val="24"/>
          <w:szCs w:val="24"/>
        </w:rPr>
        <w:t>:</w:t>
      </w:r>
      <w:r w:rsidR="00E26526" w:rsidRPr="003D0F13">
        <w:rPr>
          <w:rStyle w:val="Strong"/>
          <w:rFonts w:ascii="Arial" w:hAnsi="Arial" w:cs="Arial"/>
          <w:b/>
          <w:color w:val="auto"/>
          <w:sz w:val="24"/>
          <w:szCs w:val="24"/>
        </w:rPr>
        <w:br/>
      </w:r>
    </w:p>
    <w:p w14:paraId="085D2AF5" w14:textId="07501653" w:rsidR="00233B3E" w:rsidRPr="003D0F13" w:rsidRDefault="00233B3E" w:rsidP="00E26526">
      <w:pPr>
        <w:pStyle w:val="ListParagraph"/>
        <w:numPr>
          <w:ilvl w:val="0"/>
          <w:numId w:val="1"/>
        </w:numPr>
        <w:rPr>
          <w:rFonts w:ascii="Arial" w:hAnsi="Arial" w:cs="Arial"/>
          <w:sz w:val="20"/>
          <w:szCs w:val="20"/>
        </w:rPr>
      </w:pPr>
      <w:r w:rsidRPr="003D0F13">
        <w:rPr>
          <w:rFonts w:ascii="Arial" w:hAnsi="Arial" w:cs="Arial"/>
          <w:sz w:val="20"/>
          <w:szCs w:val="20"/>
        </w:rPr>
        <w:t>An appropriate course outline</w:t>
      </w:r>
      <w:r w:rsidR="00BA217B" w:rsidRPr="003D0F13">
        <w:rPr>
          <w:rFonts w:ascii="Arial" w:hAnsi="Arial" w:cs="Arial"/>
          <w:sz w:val="20"/>
          <w:szCs w:val="20"/>
        </w:rPr>
        <w:t xml:space="preserve"> (1-2 pages maximum)</w:t>
      </w:r>
    </w:p>
    <w:p w14:paraId="7945A549" w14:textId="77777777" w:rsidR="00233B3E" w:rsidRPr="003D0F13" w:rsidRDefault="00233B3E" w:rsidP="00233B3E">
      <w:pPr>
        <w:pStyle w:val="ListParagraph"/>
        <w:numPr>
          <w:ilvl w:val="0"/>
          <w:numId w:val="1"/>
        </w:numPr>
        <w:rPr>
          <w:rFonts w:ascii="Arial" w:hAnsi="Arial" w:cs="Arial"/>
          <w:sz w:val="20"/>
          <w:szCs w:val="20"/>
        </w:rPr>
      </w:pPr>
      <w:r w:rsidRPr="003D0F13">
        <w:rPr>
          <w:rFonts w:ascii="Arial" w:hAnsi="Arial" w:cs="Arial"/>
          <w:sz w:val="20"/>
          <w:szCs w:val="20"/>
        </w:rPr>
        <w:t>Detailed delegate handouts</w:t>
      </w:r>
    </w:p>
    <w:p w14:paraId="7FE2C8C4" w14:textId="782ED00C" w:rsidR="00233B3E" w:rsidRPr="003D0F13" w:rsidRDefault="003D0F13" w:rsidP="00233B3E">
      <w:pPr>
        <w:pStyle w:val="ListParagraph"/>
        <w:numPr>
          <w:ilvl w:val="0"/>
          <w:numId w:val="1"/>
        </w:numPr>
        <w:rPr>
          <w:rFonts w:ascii="Arial" w:hAnsi="Arial" w:cs="Arial"/>
          <w:sz w:val="20"/>
          <w:szCs w:val="20"/>
        </w:rPr>
      </w:pPr>
      <w:r w:rsidRPr="003D0F13">
        <w:rPr>
          <w:rFonts w:ascii="Arial" w:hAnsi="Arial" w:cs="Arial"/>
          <w:sz w:val="20"/>
          <w:szCs w:val="20"/>
        </w:rPr>
        <w:t>A</w:t>
      </w:r>
      <w:r w:rsidR="00233B3E" w:rsidRPr="003D0F13">
        <w:rPr>
          <w:rFonts w:ascii="Arial" w:hAnsi="Arial" w:cs="Arial"/>
          <w:sz w:val="20"/>
          <w:szCs w:val="20"/>
        </w:rPr>
        <w:t xml:space="preserve"> full-day course</w:t>
      </w:r>
    </w:p>
    <w:p w14:paraId="3A3D1318" w14:textId="77777777" w:rsidR="00F9217F" w:rsidRPr="003D0F13" w:rsidRDefault="008318EE" w:rsidP="00233B3E">
      <w:pPr>
        <w:pStyle w:val="ListParagraph"/>
        <w:numPr>
          <w:ilvl w:val="0"/>
          <w:numId w:val="1"/>
        </w:numPr>
        <w:rPr>
          <w:rFonts w:ascii="Arial" w:hAnsi="Arial" w:cs="Arial"/>
          <w:sz w:val="20"/>
          <w:szCs w:val="20"/>
        </w:rPr>
      </w:pPr>
      <w:r w:rsidRPr="003D0F13">
        <w:rPr>
          <w:rFonts w:ascii="Arial" w:hAnsi="Arial" w:cs="Arial"/>
          <w:sz w:val="20"/>
          <w:szCs w:val="20"/>
        </w:rPr>
        <w:t xml:space="preserve">To </w:t>
      </w:r>
      <w:r w:rsidR="00F9217F" w:rsidRPr="003D0F13">
        <w:rPr>
          <w:rFonts w:ascii="Arial" w:hAnsi="Arial" w:cs="Arial"/>
          <w:sz w:val="20"/>
          <w:szCs w:val="20"/>
        </w:rPr>
        <w:t>deliver one free training course before any paid courses are scheduled</w:t>
      </w:r>
    </w:p>
    <w:p w14:paraId="54125E5A" w14:textId="77777777" w:rsidR="00233B3E" w:rsidRPr="003D0F13" w:rsidRDefault="00F9217F" w:rsidP="00233B3E">
      <w:pPr>
        <w:pStyle w:val="ListParagraph"/>
        <w:numPr>
          <w:ilvl w:val="0"/>
          <w:numId w:val="1"/>
        </w:numPr>
        <w:rPr>
          <w:rFonts w:ascii="Arial" w:hAnsi="Arial" w:cs="Arial"/>
          <w:sz w:val="20"/>
          <w:szCs w:val="20"/>
        </w:rPr>
      </w:pPr>
      <w:r w:rsidRPr="003D0F13">
        <w:rPr>
          <w:rFonts w:ascii="Arial" w:hAnsi="Arial" w:cs="Arial"/>
          <w:sz w:val="20"/>
          <w:szCs w:val="20"/>
        </w:rPr>
        <w:t xml:space="preserve">On completion of the free training course, to deliver a minimum of two paid courses per </w:t>
      </w:r>
      <w:r w:rsidR="00233B3E" w:rsidRPr="003D0F13">
        <w:rPr>
          <w:rFonts w:ascii="Arial" w:hAnsi="Arial" w:cs="Arial"/>
          <w:sz w:val="20"/>
          <w:szCs w:val="20"/>
        </w:rPr>
        <w:t>year</w:t>
      </w:r>
      <w:r w:rsidR="008318EE" w:rsidRPr="003D0F13">
        <w:rPr>
          <w:rFonts w:ascii="Arial" w:hAnsi="Arial" w:cs="Arial"/>
          <w:sz w:val="20"/>
          <w:szCs w:val="20"/>
        </w:rPr>
        <w:t xml:space="preserve"> at the </w:t>
      </w:r>
      <w:r w:rsidRPr="003D0F13">
        <w:rPr>
          <w:rFonts w:ascii="Arial" w:hAnsi="Arial" w:cs="Arial"/>
          <w:sz w:val="20"/>
          <w:szCs w:val="20"/>
        </w:rPr>
        <w:t>discretion of the Training Co-ordinator</w:t>
      </w:r>
    </w:p>
    <w:p w14:paraId="5FBA8C58" w14:textId="77777777" w:rsidR="00233B3E" w:rsidRPr="003D0F13" w:rsidRDefault="008318EE" w:rsidP="00233B3E">
      <w:pPr>
        <w:pStyle w:val="ListParagraph"/>
        <w:numPr>
          <w:ilvl w:val="0"/>
          <w:numId w:val="1"/>
        </w:numPr>
        <w:rPr>
          <w:rFonts w:ascii="Arial" w:hAnsi="Arial" w:cs="Arial"/>
          <w:sz w:val="20"/>
          <w:szCs w:val="20"/>
        </w:rPr>
      </w:pPr>
      <w:r w:rsidRPr="003D0F13">
        <w:rPr>
          <w:rFonts w:ascii="Arial" w:hAnsi="Arial" w:cs="Arial"/>
          <w:sz w:val="20"/>
          <w:szCs w:val="20"/>
        </w:rPr>
        <w:t xml:space="preserve">Flexibility in delivering the course </w:t>
      </w:r>
      <w:r w:rsidR="00233B3E" w:rsidRPr="003D0F13">
        <w:rPr>
          <w:rFonts w:ascii="Arial" w:hAnsi="Arial" w:cs="Arial"/>
          <w:sz w:val="20"/>
          <w:szCs w:val="20"/>
        </w:rPr>
        <w:t>across both our Worcester and Hereford offices</w:t>
      </w:r>
    </w:p>
    <w:p w14:paraId="12A6EA28" w14:textId="77777777" w:rsidR="00233B3E" w:rsidRPr="003D0F13" w:rsidRDefault="00233B3E" w:rsidP="00233B3E">
      <w:pPr>
        <w:pStyle w:val="ListParagraph"/>
        <w:numPr>
          <w:ilvl w:val="0"/>
          <w:numId w:val="1"/>
        </w:numPr>
        <w:rPr>
          <w:rFonts w:ascii="Arial" w:hAnsi="Arial" w:cs="Arial"/>
          <w:sz w:val="20"/>
          <w:szCs w:val="20"/>
        </w:rPr>
      </w:pPr>
      <w:r w:rsidRPr="003D0F13">
        <w:rPr>
          <w:rFonts w:ascii="Arial" w:hAnsi="Arial" w:cs="Arial"/>
          <w:sz w:val="20"/>
          <w:szCs w:val="20"/>
        </w:rPr>
        <w:t>Delivery as a bespoke in-house course at company premises if required</w:t>
      </w:r>
    </w:p>
    <w:p w14:paraId="2871C05F" w14:textId="77777777" w:rsidR="00CD0BDA" w:rsidRPr="003D0F13" w:rsidRDefault="00A12978" w:rsidP="00A12978">
      <w:pPr>
        <w:rPr>
          <w:rFonts w:ascii="Arial" w:hAnsi="Arial" w:cs="Arial"/>
          <w:sz w:val="20"/>
          <w:szCs w:val="20"/>
        </w:rPr>
      </w:pPr>
      <w:r w:rsidRPr="003D0F13">
        <w:rPr>
          <w:rFonts w:ascii="Arial" w:hAnsi="Arial" w:cs="Arial"/>
          <w:sz w:val="20"/>
          <w:szCs w:val="20"/>
        </w:rPr>
        <w:t>The key objectives for the new training course are:</w:t>
      </w:r>
    </w:p>
    <w:p w14:paraId="2EEDCD10" w14:textId="77777777" w:rsidR="00CD0BDA" w:rsidRPr="003D0F13" w:rsidRDefault="00A12978" w:rsidP="00A12978">
      <w:pPr>
        <w:pStyle w:val="ListParagraph"/>
        <w:numPr>
          <w:ilvl w:val="0"/>
          <w:numId w:val="6"/>
        </w:numPr>
        <w:rPr>
          <w:rFonts w:ascii="Arial" w:hAnsi="Arial" w:cs="Arial"/>
          <w:sz w:val="20"/>
          <w:szCs w:val="20"/>
        </w:rPr>
      </w:pPr>
      <w:r w:rsidRPr="003D0F13">
        <w:rPr>
          <w:rFonts w:ascii="Arial" w:hAnsi="Arial" w:cs="Arial"/>
          <w:sz w:val="20"/>
          <w:szCs w:val="20"/>
        </w:rPr>
        <w:t xml:space="preserve">To </w:t>
      </w:r>
      <w:r w:rsidR="00CD0BDA" w:rsidRPr="003D0F13">
        <w:rPr>
          <w:rFonts w:ascii="Arial" w:hAnsi="Arial" w:cs="Arial"/>
          <w:sz w:val="20"/>
          <w:szCs w:val="20"/>
        </w:rPr>
        <w:t>train delegates in a specific topic</w:t>
      </w:r>
    </w:p>
    <w:p w14:paraId="73E09C67" w14:textId="77777777" w:rsidR="00A12978" w:rsidRPr="003D0F13" w:rsidRDefault="00CD0BDA" w:rsidP="00A12978">
      <w:pPr>
        <w:pStyle w:val="ListParagraph"/>
        <w:numPr>
          <w:ilvl w:val="0"/>
          <w:numId w:val="6"/>
        </w:numPr>
        <w:rPr>
          <w:rFonts w:ascii="Arial" w:hAnsi="Arial" w:cs="Arial"/>
          <w:sz w:val="20"/>
          <w:szCs w:val="20"/>
        </w:rPr>
      </w:pPr>
      <w:r w:rsidRPr="003D0F13">
        <w:rPr>
          <w:rFonts w:ascii="Arial" w:hAnsi="Arial" w:cs="Arial"/>
          <w:sz w:val="20"/>
          <w:szCs w:val="20"/>
        </w:rPr>
        <w:t xml:space="preserve">To </w:t>
      </w:r>
      <w:r w:rsidR="00A12978" w:rsidRPr="003D0F13">
        <w:rPr>
          <w:rFonts w:ascii="Arial" w:hAnsi="Arial" w:cs="Arial"/>
          <w:sz w:val="20"/>
          <w:szCs w:val="20"/>
        </w:rPr>
        <w:t>engage and inform members</w:t>
      </w:r>
    </w:p>
    <w:p w14:paraId="0ADD0119" w14:textId="77777777" w:rsidR="00A12978" w:rsidRPr="003D0F13" w:rsidRDefault="00A12978" w:rsidP="00A12978">
      <w:pPr>
        <w:pStyle w:val="ListParagraph"/>
        <w:numPr>
          <w:ilvl w:val="0"/>
          <w:numId w:val="6"/>
        </w:numPr>
        <w:rPr>
          <w:rFonts w:ascii="Arial" w:hAnsi="Arial" w:cs="Arial"/>
          <w:sz w:val="20"/>
          <w:szCs w:val="20"/>
        </w:rPr>
      </w:pPr>
      <w:r w:rsidRPr="003D0F13">
        <w:rPr>
          <w:rFonts w:ascii="Arial" w:hAnsi="Arial" w:cs="Arial"/>
          <w:sz w:val="20"/>
          <w:szCs w:val="20"/>
        </w:rPr>
        <w:t>To widen the range of training offered by HWCC</w:t>
      </w:r>
    </w:p>
    <w:p w14:paraId="6E987D1B" w14:textId="77777777" w:rsidR="003D0F13" w:rsidRPr="003D0F13" w:rsidRDefault="00A12978" w:rsidP="002500FA">
      <w:pPr>
        <w:pStyle w:val="ListParagraph"/>
        <w:numPr>
          <w:ilvl w:val="0"/>
          <w:numId w:val="6"/>
        </w:numPr>
        <w:rPr>
          <w:rFonts w:ascii="Arial" w:hAnsi="Arial" w:cs="Arial"/>
          <w:b/>
          <w:bCs/>
          <w:sz w:val="24"/>
          <w:szCs w:val="24"/>
        </w:rPr>
      </w:pPr>
      <w:r w:rsidRPr="003D0F13">
        <w:rPr>
          <w:rFonts w:ascii="Arial" w:hAnsi="Arial" w:cs="Arial"/>
          <w:sz w:val="20"/>
          <w:szCs w:val="20"/>
        </w:rPr>
        <w:t>To encourage membership retention</w:t>
      </w:r>
      <w:bookmarkStart w:id="2" w:name="_Toc517169987"/>
    </w:p>
    <w:p w14:paraId="6CD175D9" w14:textId="77777777" w:rsidR="00E07EA6" w:rsidRDefault="00E07EA6" w:rsidP="003D0F13">
      <w:pPr>
        <w:rPr>
          <w:rStyle w:val="Strong"/>
          <w:rFonts w:ascii="Arial" w:hAnsi="Arial" w:cs="Arial"/>
          <w:sz w:val="24"/>
          <w:szCs w:val="24"/>
        </w:rPr>
      </w:pPr>
    </w:p>
    <w:p w14:paraId="60DF7FD1" w14:textId="70684FFC" w:rsidR="005F7BF5" w:rsidRPr="003D0F13" w:rsidRDefault="005F7BF5" w:rsidP="003D0F13">
      <w:pPr>
        <w:rPr>
          <w:rFonts w:ascii="Arial" w:hAnsi="Arial" w:cs="Arial"/>
          <w:b/>
          <w:bCs/>
          <w:sz w:val="24"/>
          <w:szCs w:val="24"/>
        </w:rPr>
      </w:pPr>
      <w:r w:rsidRPr="003D0F13">
        <w:rPr>
          <w:rStyle w:val="Strong"/>
          <w:rFonts w:ascii="Arial" w:hAnsi="Arial" w:cs="Arial"/>
          <w:sz w:val="24"/>
          <w:szCs w:val="24"/>
        </w:rPr>
        <w:t>Timeline</w:t>
      </w:r>
      <w:bookmarkEnd w:id="2"/>
      <w:r w:rsidR="002500FA" w:rsidRPr="003D0F13">
        <w:rPr>
          <w:rFonts w:ascii="Arial" w:hAnsi="Arial" w:cs="Arial"/>
        </w:rPr>
        <w:br/>
      </w:r>
      <w:r w:rsidRPr="003D0F13">
        <w:rPr>
          <w:rFonts w:ascii="Arial" w:hAnsi="Arial" w:cs="Arial"/>
          <w:sz w:val="20"/>
          <w:szCs w:val="20"/>
        </w:rPr>
        <w:t>The timeframes are shown below for the process</w:t>
      </w:r>
      <w:r w:rsidR="003D0F13">
        <w:rPr>
          <w:rFonts w:ascii="Arial" w:hAnsi="Arial" w:cs="Arial"/>
          <w:sz w:val="20"/>
          <w:szCs w:val="20"/>
        </w:rPr>
        <w:t>:</w:t>
      </w:r>
    </w:p>
    <w:p w14:paraId="79375415" w14:textId="77777777" w:rsidR="005F7BF5" w:rsidRPr="003D0F13" w:rsidRDefault="005F7BF5" w:rsidP="005F7BF5">
      <w:pPr>
        <w:pStyle w:val="Normal1"/>
        <w:jc w:val="both"/>
      </w:pPr>
    </w:p>
    <w:tbl>
      <w:tblPr>
        <w:tblW w:w="852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4"/>
        <w:gridCol w:w="4265"/>
      </w:tblGrid>
      <w:tr w:rsidR="005F7BF5" w:rsidRPr="003D0F13" w14:paraId="6F8403B1" w14:textId="77777777" w:rsidTr="009942F0">
        <w:trPr>
          <w:trHeight w:val="260"/>
        </w:trPr>
        <w:tc>
          <w:tcPr>
            <w:tcW w:w="4264" w:type="dxa"/>
          </w:tcPr>
          <w:p w14:paraId="5AA19DB1" w14:textId="77777777" w:rsidR="005F7BF5" w:rsidRPr="003D0F13" w:rsidRDefault="005F7BF5" w:rsidP="009942F0">
            <w:pPr>
              <w:pStyle w:val="Normal1"/>
              <w:jc w:val="both"/>
              <w:rPr>
                <w:color w:val="auto"/>
              </w:rPr>
            </w:pPr>
            <w:r w:rsidRPr="003D0F13">
              <w:rPr>
                <w:color w:val="auto"/>
              </w:rPr>
              <w:t>Invite to Tender released</w:t>
            </w:r>
          </w:p>
        </w:tc>
        <w:tc>
          <w:tcPr>
            <w:tcW w:w="4265" w:type="dxa"/>
          </w:tcPr>
          <w:p w14:paraId="052B7715" w14:textId="2B441AAB" w:rsidR="005F7BF5" w:rsidRPr="003D0F13" w:rsidRDefault="00DE3094" w:rsidP="009942F0">
            <w:pPr>
              <w:pStyle w:val="Normal1"/>
              <w:jc w:val="both"/>
              <w:rPr>
                <w:color w:val="auto"/>
              </w:rPr>
            </w:pPr>
            <w:r>
              <w:rPr>
                <w:color w:val="auto"/>
              </w:rPr>
              <w:t>02</w:t>
            </w:r>
            <w:r w:rsidR="00123564">
              <w:rPr>
                <w:color w:val="auto"/>
              </w:rPr>
              <w:t>.</w:t>
            </w:r>
            <w:r w:rsidR="00E41199" w:rsidRPr="003D0F13">
              <w:rPr>
                <w:color w:val="auto"/>
              </w:rPr>
              <w:t>0</w:t>
            </w:r>
            <w:r>
              <w:rPr>
                <w:color w:val="auto"/>
              </w:rPr>
              <w:t>6</w:t>
            </w:r>
            <w:r w:rsidR="00123564">
              <w:rPr>
                <w:color w:val="auto"/>
              </w:rPr>
              <w:t>.</w:t>
            </w:r>
            <w:r w:rsidR="00E41199" w:rsidRPr="003D0F13">
              <w:rPr>
                <w:color w:val="auto"/>
              </w:rPr>
              <w:t>20</w:t>
            </w:r>
            <w:r w:rsidR="003D0F13">
              <w:rPr>
                <w:color w:val="auto"/>
              </w:rPr>
              <w:t>21</w:t>
            </w:r>
          </w:p>
        </w:tc>
      </w:tr>
      <w:tr w:rsidR="005F7BF5" w:rsidRPr="003D0F13" w14:paraId="3771FB98" w14:textId="77777777" w:rsidTr="009942F0">
        <w:trPr>
          <w:trHeight w:val="260"/>
        </w:trPr>
        <w:tc>
          <w:tcPr>
            <w:tcW w:w="4264" w:type="dxa"/>
          </w:tcPr>
          <w:p w14:paraId="368E9DCE" w14:textId="77777777" w:rsidR="005F7BF5" w:rsidRPr="003D0F13" w:rsidRDefault="005F7BF5" w:rsidP="009942F0">
            <w:pPr>
              <w:pStyle w:val="Normal1"/>
              <w:jc w:val="both"/>
              <w:rPr>
                <w:bCs/>
                <w:color w:val="auto"/>
              </w:rPr>
            </w:pPr>
            <w:r w:rsidRPr="003D0F13">
              <w:rPr>
                <w:bCs/>
                <w:color w:val="auto"/>
              </w:rPr>
              <w:t>Response to Tender deadline</w:t>
            </w:r>
          </w:p>
        </w:tc>
        <w:tc>
          <w:tcPr>
            <w:tcW w:w="4265" w:type="dxa"/>
          </w:tcPr>
          <w:p w14:paraId="1848AF18" w14:textId="39928A2B" w:rsidR="005F7BF5" w:rsidRPr="003D0F13" w:rsidRDefault="00DE3094" w:rsidP="009942F0">
            <w:pPr>
              <w:pStyle w:val="Normal1"/>
              <w:jc w:val="both"/>
              <w:rPr>
                <w:color w:val="auto"/>
              </w:rPr>
            </w:pPr>
            <w:r>
              <w:rPr>
                <w:color w:val="auto"/>
              </w:rPr>
              <w:t>11</w:t>
            </w:r>
            <w:r w:rsidR="00123564">
              <w:rPr>
                <w:color w:val="auto"/>
              </w:rPr>
              <w:t>.</w:t>
            </w:r>
            <w:r w:rsidR="00E41199" w:rsidRPr="003D0F13">
              <w:rPr>
                <w:color w:val="auto"/>
              </w:rPr>
              <w:t>06</w:t>
            </w:r>
            <w:r w:rsidR="00123564">
              <w:rPr>
                <w:color w:val="auto"/>
              </w:rPr>
              <w:t>.</w:t>
            </w:r>
            <w:r w:rsidR="00E41199" w:rsidRPr="003D0F13">
              <w:rPr>
                <w:color w:val="auto"/>
              </w:rPr>
              <w:t>20</w:t>
            </w:r>
            <w:r w:rsidR="003D0F13">
              <w:rPr>
                <w:color w:val="auto"/>
              </w:rPr>
              <w:t>21</w:t>
            </w:r>
          </w:p>
        </w:tc>
      </w:tr>
      <w:tr w:rsidR="005F7BF5" w:rsidRPr="003D0F13" w14:paraId="11F6646E" w14:textId="77777777" w:rsidTr="009942F0">
        <w:trPr>
          <w:trHeight w:val="260"/>
        </w:trPr>
        <w:tc>
          <w:tcPr>
            <w:tcW w:w="4264" w:type="dxa"/>
          </w:tcPr>
          <w:p w14:paraId="2ACDC1D3" w14:textId="09661F9C" w:rsidR="005F7BF5" w:rsidRPr="003D0F13" w:rsidRDefault="005F7BF5" w:rsidP="009942F0">
            <w:pPr>
              <w:pStyle w:val="Normal1"/>
              <w:jc w:val="both"/>
              <w:rPr>
                <w:color w:val="auto"/>
              </w:rPr>
            </w:pPr>
            <w:r w:rsidRPr="003D0F13">
              <w:rPr>
                <w:color w:val="auto"/>
              </w:rPr>
              <w:t>Shortlist</w:t>
            </w:r>
            <w:r w:rsidR="002830D0">
              <w:rPr>
                <w:color w:val="auto"/>
              </w:rPr>
              <w:t xml:space="preserve"> applications </w:t>
            </w:r>
          </w:p>
        </w:tc>
        <w:tc>
          <w:tcPr>
            <w:tcW w:w="4265" w:type="dxa"/>
          </w:tcPr>
          <w:p w14:paraId="329179B2" w14:textId="52C959AD" w:rsidR="005F7BF5" w:rsidRPr="003D0F13" w:rsidRDefault="006333AB" w:rsidP="009942F0">
            <w:pPr>
              <w:pStyle w:val="Normal1"/>
              <w:jc w:val="both"/>
              <w:rPr>
                <w:color w:val="auto"/>
              </w:rPr>
            </w:pPr>
            <w:r>
              <w:rPr>
                <w:color w:val="auto"/>
              </w:rPr>
              <w:t>1</w:t>
            </w:r>
            <w:r w:rsidR="00DE3094">
              <w:rPr>
                <w:color w:val="auto"/>
              </w:rPr>
              <w:t>4</w:t>
            </w:r>
            <w:r w:rsidR="00123564">
              <w:rPr>
                <w:color w:val="auto"/>
              </w:rPr>
              <w:t>.</w:t>
            </w:r>
            <w:r w:rsidR="00E41199" w:rsidRPr="003D0F13">
              <w:rPr>
                <w:color w:val="auto"/>
              </w:rPr>
              <w:t>0</w:t>
            </w:r>
            <w:r w:rsidR="003D0F13">
              <w:rPr>
                <w:color w:val="auto"/>
              </w:rPr>
              <w:t>6</w:t>
            </w:r>
            <w:r w:rsidR="00123564">
              <w:rPr>
                <w:color w:val="auto"/>
              </w:rPr>
              <w:t>.</w:t>
            </w:r>
            <w:r w:rsidR="00E41199" w:rsidRPr="003D0F13">
              <w:rPr>
                <w:color w:val="auto"/>
              </w:rPr>
              <w:t>20</w:t>
            </w:r>
            <w:r w:rsidR="003D0F13">
              <w:rPr>
                <w:color w:val="auto"/>
              </w:rPr>
              <w:t>21</w:t>
            </w:r>
          </w:p>
        </w:tc>
      </w:tr>
      <w:tr w:rsidR="005F7BF5" w:rsidRPr="003D0F13" w14:paraId="1FFCEEAB" w14:textId="77777777" w:rsidTr="009942F0">
        <w:trPr>
          <w:trHeight w:val="240"/>
        </w:trPr>
        <w:tc>
          <w:tcPr>
            <w:tcW w:w="4264" w:type="dxa"/>
          </w:tcPr>
          <w:p w14:paraId="34777D5E" w14:textId="77777777" w:rsidR="005F7BF5" w:rsidRPr="003D0F13" w:rsidRDefault="005F7BF5" w:rsidP="009942F0">
            <w:pPr>
              <w:pStyle w:val="Normal1"/>
              <w:jc w:val="both"/>
              <w:rPr>
                <w:color w:val="auto"/>
              </w:rPr>
            </w:pPr>
            <w:r w:rsidRPr="003D0F13">
              <w:rPr>
                <w:color w:val="auto"/>
              </w:rPr>
              <w:t xml:space="preserve">Notification of results of </w:t>
            </w:r>
            <w:r w:rsidR="00BA24B3" w:rsidRPr="003D0F13">
              <w:rPr>
                <w:color w:val="auto"/>
              </w:rPr>
              <w:t>short listing</w:t>
            </w:r>
          </w:p>
        </w:tc>
        <w:tc>
          <w:tcPr>
            <w:tcW w:w="4265" w:type="dxa"/>
          </w:tcPr>
          <w:p w14:paraId="67115BD5" w14:textId="2CC6E87B" w:rsidR="005F7BF5" w:rsidRPr="003D0F13" w:rsidRDefault="00DE3094" w:rsidP="009942F0">
            <w:pPr>
              <w:pStyle w:val="Normal1"/>
              <w:jc w:val="both"/>
              <w:rPr>
                <w:color w:val="auto"/>
              </w:rPr>
            </w:pPr>
            <w:r>
              <w:rPr>
                <w:color w:val="auto"/>
              </w:rPr>
              <w:t>16.06.2021</w:t>
            </w:r>
          </w:p>
        </w:tc>
      </w:tr>
      <w:tr w:rsidR="005F7BF5" w:rsidRPr="003D0F13" w14:paraId="124BB846" w14:textId="77777777" w:rsidTr="009942F0">
        <w:trPr>
          <w:trHeight w:val="260"/>
        </w:trPr>
        <w:tc>
          <w:tcPr>
            <w:tcW w:w="4264" w:type="dxa"/>
          </w:tcPr>
          <w:p w14:paraId="455CEC5D" w14:textId="77777777" w:rsidR="005F7BF5" w:rsidRPr="003D0F13" w:rsidRDefault="005F7BF5" w:rsidP="009942F0">
            <w:pPr>
              <w:pStyle w:val="Normal1"/>
              <w:jc w:val="both"/>
              <w:rPr>
                <w:color w:val="auto"/>
              </w:rPr>
            </w:pPr>
            <w:r w:rsidRPr="003D0F13">
              <w:rPr>
                <w:color w:val="auto"/>
              </w:rPr>
              <w:t>Shortlist interviews</w:t>
            </w:r>
          </w:p>
        </w:tc>
        <w:tc>
          <w:tcPr>
            <w:tcW w:w="4265" w:type="dxa"/>
          </w:tcPr>
          <w:p w14:paraId="18E48840" w14:textId="7C30162A" w:rsidR="005F7BF5" w:rsidRPr="003D0F13" w:rsidRDefault="00DE3094" w:rsidP="009942F0">
            <w:pPr>
              <w:pStyle w:val="Normal1"/>
              <w:jc w:val="both"/>
              <w:rPr>
                <w:color w:val="auto"/>
              </w:rPr>
            </w:pPr>
            <w:r>
              <w:rPr>
                <w:color w:val="auto"/>
              </w:rPr>
              <w:t>23.06.2021</w:t>
            </w:r>
          </w:p>
        </w:tc>
      </w:tr>
      <w:tr w:rsidR="005F7BF5" w:rsidRPr="003D0F13" w14:paraId="50A63850" w14:textId="77777777" w:rsidTr="009942F0">
        <w:trPr>
          <w:trHeight w:val="260"/>
        </w:trPr>
        <w:tc>
          <w:tcPr>
            <w:tcW w:w="4264" w:type="dxa"/>
          </w:tcPr>
          <w:p w14:paraId="7DE911AB" w14:textId="77777777" w:rsidR="005F7BF5" w:rsidRPr="003D0F13" w:rsidRDefault="005F7BF5" w:rsidP="009942F0">
            <w:pPr>
              <w:pStyle w:val="Normal1"/>
              <w:jc w:val="both"/>
              <w:rPr>
                <w:color w:val="auto"/>
              </w:rPr>
            </w:pPr>
            <w:r w:rsidRPr="003D0F13">
              <w:rPr>
                <w:color w:val="auto"/>
              </w:rPr>
              <w:t>Preferred supplier chosen</w:t>
            </w:r>
          </w:p>
        </w:tc>
        <w:tc>
          <w:tcPr>
            <w:tcW w:w="4265" w:type="dxa"/>
          </w:tcPr>
          <w:p w14:paraId="7157CED2" w14:textId="20E2FC91" w:rsidR="005F7BF5" w:rsidRPr="003D0F13" w:rsidRDefault="003D0F13" w:rsidP="009942F0">
            <w:pPr>
              <w:pStyle w:val="Normal1"/>
              <w:jc w:val="both"/>
              <w:rPr>
                <w:color w:val="auto"/>
              </w:rPr>
            </w:pPr>
            <w:r>
              <w:rPr>
                <w:color w:val="auto"/>
              </w:rPr>
              <w:t>July 2021</w:t>
            </w:r>
          </w:p>
        </w:tc>
      </w:tr>
    </w:tbl>
    <w:p w14:paraId="19C2609F" w14:textId="77777777" w:rsidR="005F7BF5" w:rsidRPr="003D0F13" w:rsidRDefault="005F7BF5" w:rsidP="003D0F13">
      <w:pPr>
        <w:pStyle w:val="Normal1"/>
        <w:jc w:val="both"/>
        <w:rPr>
          <w:color w:val="auto"/>
        </w:rPr>
      </w:pPr>
      <w:r w:rsidRPr="003D0F13">
        <w:rPr>
          <w:color w:val="auto"/>
        </w:rPr>
        <w:br w:type="page"/>
      </w:r>
    </w:p>
    <w:p w14:paraId="47F06085" w14:textId="77777777" w:rsidR="00233B3E" w:rsidRPr="003D0F13" w:rsidRDefault="00233B3E" w:rsidP="002500FA">
      <w:pPr>
        <w:pStyle w:val="Heading1"/>
        <w:rPr>
          <w:rStyle w:val="Strong"/>
          <w:rFonts w:ascii="Arial" w:hAnsi="Arial" w:cs="Arial"/>
          <w:b/>
          <w:color w:val="auto"/>
          <w:sz w:val="24"/>
        </w:rPr>
      </w:pPr>
      <w:bookmarkStart w:id="3" w:name="_Toc517169988"/>
      <w:r w:rsidRPr="003D0F13">
        <w:rPr>
          <w:rStyle w:val="Strong"/>
          <w:rFonts w:ascii="Arial" w:hAnsi="Arial" w:cs="Arial"/>
          <w:b/>
          <w:color w:val="auto"/>
          <w:sz w:val="24"/>
        </w:rPr>
        <w:lastRenderedPageBreak/>
        <w:t>Specifications</w:t>
      </w:r>
      <w:bookmarkEnd w:id="3"/>
    </w:p>
    <w:p w14:paraId="6BB3A169" w14:textId="77777777" w:rsidR="00233B3E" w:rsidRPr="003D0F13" w:rsidRDefault="002500FA" w:rsidP="00233B3E">
      <w:pPr>
        <w:pStyle w:val="Normal1"/>
      </w:pPr>
      <w:r w:rsidRPr="003D0F13">
        <w:br/>
      </w:r>
      <w:r w:rsidR="00233B3E" w:rsidRPr="003D0F13">
        <w:t>HWCC would welcome supplier ideas regarding the content of the training course to enable the course objectives to be achieved. Guidance would be welcomed in selecting an appropriate course outline.</w:t>
      </w:r>
    </w:p>
    <w:p w14:paraId="654423D7" w14:textId="77777777" w:rsidR="00233B3E" w:rsidRPr="003D0F13" w:rsidRDefault="00233B3E" w:rsidP="00233B3E">
      <w:pPr>
        <w:pStyle w:val="Normal1"/>
        <w:ind w:left="426"/>
      </w:pPr>
    </w:p>
    <w:p w14:paraId="34A34C58" w14:textId="1249FCAA" w:rsidR="00E07EA6" w:rsidRDefault="00233B3E" w:rsidP="00BA217B">
      <w:pPr>
        <w:pStyle w:val="Normal1"/>
      </w:pPr>
      <w:r w:rsidRPr="003D0F13">
        <w:t>The course must run to specific timings to fit into our training portfolio. Full-day courses run from 9.</w:t>
      </w:r>
      <w:r w:rsidR="00E07EA6">
        <w:t>00</w:t>
      </w:r>
      <w:r w:rsidRPr="003D0F13">
        <w:t>am-4.</w:t>
      </w:r>
      <w:r w:rsidR="00E07EA6">
        <w:t>0</w:t>
      </w:r>
      <w:r w:rsidRPr="003D0F13">
        <w:t>0pm with a mid-morning and mid-afternoon break and a 30-45 minute lunch</w:t>
      </w:r>
      <w:r w:rsidR="00E07EA6">
        <w:t>.</w:t>
      </w:r>
    </w:p>
    <w:p w14:paraId="021FE220" w14:textId="0B93A24F" w:rsidR="00233B3E" w:rsidRPr="003D0F13" w:rsidRDefault="00233B3E" w:rsidP="00BA217B">
      <w:pPr>
        <w:pStyle w:val="Normal1"/>
      </w:pPr>
      <w:r w:rsidRPr="003D0F13">
        <w:t xml:space="preserve">The course will </w:t>
      </w:r>
      <w:r w:rsidR="00E07EA6">
        <w:t>run</w:t>
      </w:r>
      <w:r w:rsidRPr="003D0F13">
        <w:t xml:space="preserve"> a minimum of twice per financial year with the opportunity to deliver this across both of our Hereford and Worcester offices as well as a bespoke in-house training course at company premises. </w:t>
      </w:r>
    </w:p>
    <w:p w14:paraId="1C329223" w14:textId="15D2E2A8" w:rsidR="00E42B68" w:rsidRPr="003D0F13" w:rsidRDefault="00E42B68" w:rsidP="00E42B68">
      <w:pPr>
        <w:pStyle w:val="Heading1"/>
        <w:rPr>
          <w:rFonts w:ascii="Arial" w:hAnsi="Arial" w:cs="Arial"/>
          <w:color w:val="auto"/>
          <w:sz w:val="24"/>
        </w:rPr>
      </w:pPr>
      <w:bookmarkStart w:id="4" w:name="_Toc517169989"/>
      <w:r w:rsidRPr="003D0F13">
        <w:rPr>
          <w:rFonts w:ascii="Arial" w:hAnsi="Arial" w:cs="Arial"/>
          <w:color w:val="auto"/>
          <w:sz w:val="24"/>
        </w:rPr>
        <w:t xml:space="preserve">Course Outline </w:t>
      </w:r>
      <w:bookmarkEnd w:id="4"/>
      <w:r w:rsidR="00E07EA6">
        <w:rPr>
          <w:rFonts w:ascii="Arial" w:hAnsi="Arial" w:cs="Arial"/>
          <w:color w:val="auto"/>
          <w:sz w:val="24"/>
        </w:rPr>
        <w:t>– First Aid at Work</w:t>
      </w:r>
    </w:p>
    <w:p w14:paraId="1E385B3B" w14:textId="77777777" w:rsidR="00E07EA6" w:rsidRPr="00E07EA6" w:rsidRDefault="00E42B68" w:rsidP="00E07EA6">
      <w:pPr>
        <w:pStyle w:val="Normal1"/>
      </w:pPr>
      <w:r w:rsidRPr="003D0F13">
        <w:br/>
      </w:r>
      <w:bookmarkStart w:id="5" w:name="_Toc517169990"/>
      <w:r w:rsidR="00E07EA6" w:rsidRPr="00E07EA6">
        <w:t xml:space="preserve">In accordance with the Approved Code of Practice to the Health &amp; Safety (First Aid) Regulations 1981, employers are “strongly recommended” to consider the need for emergency first aid training for appointed persons within their organisation. </w:t>
      </w:r>
    </w:p>
    <w:p w14:paraId="7310A96B" w14:textId="77777777" w:rsidR="00E07EA6" w:rsidRPr="007B4933" w:rsidRDefault="00E07EA6" w:rsidP="00E07EA6">
      <w:pPr>
        <w:pStyle w:val="Normal1"/>
      </w:pPr>
    </w:p>
    <w:p w14:paraId="6140568B" w14:textId="77777777" w:rsidR="00E07EA6" w:rsidRDefault="00E07EA6" w:rsidP="00E07EA6">
      <w:pPr>
        <w:pStyle w:val="Normal1"/>
      </w:pPr>
      <w:r w:rsidRPr="00E07EA6">
        <w:t>Who is this course for?</w:t>
      </w:r>
    </w:p>
    <w:p w14:paraId="7C450941" w14:textId="77777777" w:rsidR="00E07EA6" w:rsidRPr="00E07EA6" w:rsidRDefault="00E07EA6" w:rsidP="00E07EA6">
      <w:pPr>
        <w:pStyle w:val="Normal1"/>
      </w:pPr>
      <w:r w:rsidRPr="007B4933">
        <w:t>This introductory level course is suitable for most low-risk employers in meeting their legal obligations for minimum first aid provision in the workplace. It is also suitable for employers with a higher risk who wish to provide appointed persons to support their First Aiders.</w:t>
      </w:r>
    </w:p>
    <w:p w14:paraId="7F80FEFE" w14:textId="77777777" w:rsidR="00E07EA6" w:rsidRPr="00E07EA6" w:rsidRDefault="00E07EA6" w:rsidP="00E07EA6">
      <w:pPr>
        <w:pStyle w:val="Normal1"/>
      </w:pPr>
    </w:p>
    <w:p w14:paraId="12C34432" w14:textId="77777777" w:rsidR="00E07EA6" w:rsidRPr="00E07EA6" w:rsidRDefault="00E07EA6" w:rsidP="00E07EA6">
      <w:pPr>
        <w:pStyle w:val="Normal1"/>
      </w:pPr>
      <w:r w:rsidRPr="00E07EA6">
        <w:t>Course Content</w:t>
      </w:r>
    </w:p>
    <w:p w14:paraId="681BF79F" w14:textId="77777777" w:rsidR="00E07EA6" w:rsidRPr="007B4933" w:rsidRDefault="00E07EA6" w:rsidP="00E07EA6">
      <w:pPr>
        <w:pStyle w:val="Normal1"/>
      </w:pPr>
      <w:r w:rsidRPr="007B4933">
        <w:t>On completion of training, successful candidates should be able to:</w:t>
      </w:r>
    </w:p>
    <w:p w14:paraId="13F77737" w14:textId="77777777" w:rsidR="00E07EA6" w:rsidRPr="007B4933" w:rsidRDefault="00E07EA6" w:rsidP="00E07EA6">
      <w:pPr>
        <w:pStyle w:val="Normal1"/>
      </w:pPr>
    </w:p>
    <w:p w14:paraId="17A53467" w14:textId="77777777" w:rsidR="00E07EA6" w:rsidRPr="007B4933" w:rsidRDefault="00E07EA6" w:rsidP="00E07EA6">
      <w:pPr>
        <w:pStyle w:val="Normal1"/>
      </w:pPr>
      <w:r w:rsidRPr="007B4933">
        <w:t xml:space="preserve">Understand the role of the first aider; including the use of equipment, recording incidents and actions, and the importance of infection control. </w:t>
      </w:r>
    </w:p>
    <w:p w14:paraId="37D80878" w14:textId="77777777" w:rsidR="00E07EA6" w:rsidRPr="00E07EA6" w:rsidRDefault="00E07EA6" w:rsidP="00E07EA6">
      <w:pPr>
        <w:pStyle w:val="Normal1"/>
      </w:pPr>
      <w:r w:rsidRPr="00E07EA6">
        <w:t>Basic Infection Control</w:t>
      </w:r>
    </w:p>
    <w:p w14:paraId="75C9AE25" w14:textId="77777777" w:rsidR="00E07EA6" w:rsidRPr="00E07EA6" w:rsidRDefault="00E07EA6" w:rsidP="00E07EA6">
      <w:pPr>
        <w:pStyle w:val="Normal1"/>
      </w:pPr>
      <w:r w:rsidRPr="00E07EA6">
        <w:t xml:space="preserve">Cardiopulmonary Resuscitation </w:t>
      </w:r>
    </w:p>
    <w:p w14:paraId="552AB761" w14:textId="77777777" w:rsidR="00E07EA6" w:rsidRPr="00E07EA6" w:rsidRDefault="00E07EA6" w:rsidP="00E07EA6">
      <w:pPr>
        <w:pStyle w:val="Normal1"/>
      </w:pPr>
      <w:r w:rsidRPr="00E07EA6">
        <w:t>The Respiratory System</w:t>
      </w:r>
    </w:p>
    <w:p w14:paraId="62C9DA7B" w14:textId="77777777" w:rsidR="00E07EA6" w:rsidRPr="00E07EA6" w:rsidRDefault="00E07EA6" w:rsidP="00E07EA6">
      <w:pPr>
        <w:pStyle w:val="Normal1"/>
      </w:pPr>
      <w:r w:rsidRPr="00E07EA6">
        <w:t>Choking and Care of Airway</w:t>
      </w:r>
    </w:p>
    <w:p w14:paraId="74CF7D24" w14:textId="77777777" w:rsidR="00E07EA6" w:rsidRPr="00E07EA6" w:rsidRDefault="00E07EA6" w:rsidP="00E07EA6">
      <w:pPr>
        <w:pStyle w:val="Normal1"/>
      </w:pPr>
      <w:r w:rsidRPr="00E07EA6">
        <w:t>Care of the Unconscious Person</w:t>
      </w:r>
    </w:p>
    <w:p w14:paraId="5700D3D3" w14:textId="77777777" w:rsidR="00E07EA6" w:rsidRPr="00E07EA6" w:rsidRDefault="00E07EA6" w:rsidP="00E07EA6">
      <w:pPr>
        <w:pStyle w:val="Normal1"/>
      </w:pPr>
      <w:r w:rsidRPr="00E07EA6">
        <w:t>The Circulatory System</w:t>
      </w:r>
    </w:p>
    <w:p w14:paraId="55CB2855" w14:textId="77777777" w:rsidR="00E07EA6" w:rsidRPr="00E07EA6" w:rsidRDefault="00E07EA6" w:rsidP="00E07EA6">
      <w:pPr>
        <w:pStyle w:val="Normal1"/>
      </w:pPr>
      <w:r w:rsidRPr="00E07EA6">
        <w:t>Control of Bleeding</w:t>
      </w:r>
    </w:p>
    <w:p w14:paraId="6DD7272F" w14:textId="77777777" w:rsidR="00E07EA6" w:rsidRPr="00E07EA6" w:rsidRDefault="00E07EA6" w:rsidP="00E07EA6">
      <w:pPr>
        <w:pStyle w:val="Normal1"/>
      </w:pPr>
      <w:r w:rsidRPr="00E07EA6">
        <w:t>Treatment of Burns &amp; Scalds</w:t>
      </w:r>
    </w:p>
    <w:p w14:paraId="371B2444" w14:textId="43136579" w:rsidR="00E07EA6" w:rsidRDefault="00E07EA6" w:rsidP="00E07EA6">
      <w:pPr>
        <w:pStyle w:val="Normal1"/>
      </w:pPr>
      <w:r w:rsidRPr="00E07EA6">
        <w:t>Dealing with common medical conditions - Asthma, Epilepsy, Diabetes, Allergies</w:t>
      </w:r>
    </w:p>
    <w:p w14:paraId="4F581C87" w14:textId="7A55A7CD" w:rsidR="00E07EA6" w:rsidRPr="003D0F13" w:rsidRDefault="00E07EA6" w:rsidP="00E07EA6">
      <w:pPr>
        <w:pStyle w:val="Heading1"/>
        <w:rPr>
          <w:rFonts w:ascii="Arial" w:hAnsi="Arial" w:cs="Arial"/>
          <w:color w:val="auto"/>
          <w:sz w:val="24"/>
        </w:rPr>
      </w:pPr>
      <w:r w:rsidRPr="003D0F13">
        <w:rPr>
          <w:rFonts w:ascii="Arial" w:hAnsi="Arial" w:cs="Arial"/>
          <w:color w:val="auto"/>
          <w:sz w:val="24"/>
        </w:rPr>
        <w:t xml:space="preserve">Course Outline </w:t>
      </w:r>
      <w:r>
        <w:rPr>
          <w:rFonts w:ascii="Arial" w:hAnsi="Arial" w:cs="Arial"/>
          <w:color w:val="auto"/>
          <w:sz w:val="24"/>
        </w:rPr>
        <w:t xml:space="preserve">– Fire Marshal </w:t>
      </w:r>
    </w:p>
    <w:p w14:paraId="210A9773" w14:textId="77777777" w:rsidR="00E07EA6" w:rsidRPr="00E07EA6" w:rsidRDefault="00E07EA6" w:rsidP="00E07EA6">
      <w:pPr>
        <w:pStyle w:val="Normal1"/>
      </w:pPr>
      <w:r w:rsidRPr="00E07EA6">
        <w:t xml:space="preserve">To provide general fire safety and awareness training, and, additionally, to cover subjects which are specific to the duties of a fire warden in order to equip them to carry out their duties effectively and safely both in a fire and non-fire emergency role. </w:t>
      </w:r>
    </w:p>
    <w:p w14:paraId="38C7D107" w14:textId="77777777" w:rsidR="00E07EA6" w:rsidRPr="002039F8" w:rsidRDefault="00E07EA6" w:rsidP="00E07EA6">
      <w:pPr>
        <w:pStyle w:val="Normal1"/>
      </w:pPr>
    </w:p>
    <w:p w14:paraId="64AADA93" w14:textId="77777777" w:rsidR="00E07EA6" w:rsidRPr="00E07EA6" w:rsidRDefault="00E07EA6" w:rsidP="00E07EA6">
      <w:pPr>
        <w:pStyle w:val="Normal1"/>
      </w:pPr>
      <w:r w:rsidRPr="00E07EA6">
        <w:t>Who this Course is for?</w:t>
      </w:r>
    </w:p>
    <w:p w14:paraId="09901BDD" w14:textId="77777777" w:rsidR="00E07EA6" w:rsidRPr="002039F8" w:rsidRDefault="00E07EA6" w:rsidP="00E07EA6">
      <w:pPr>
        <w:pStyle w:val="Normal1"/>
      </w:pPr>
      <w:r w:rsidRPr="002039F8">
        <w:t>Staff who may, as part of company fire procedures have additional responsibilities for fire safety in the workplace, or simply wish to increase their knowledge of general Fire Safety procedures.</w:t>
      </w:r>
    </w:p>
    <w:p w14:paraId="78899452" w14:textId="77777777" w:rsidR="00E07EA6" w:rsidRPr="002039F8" w:rsidRDefault="00E07EA6" w:rsidP="00E07EA6">
      <w:pPr>
        <w:pStyle w:val="Normal1"/>
      </w:pPr>
    </w:p>
    <w:p w14:paraId="510BFFFB" w14:textId="77777777" w:rsidR="00E07EA6" w:rsidRPr="00E07EA6" w:rsidRDefault="00E07EA6" w:rsidP="00E07EA6">
      <w:pPr>
        <w:pStyle w:val="Normal1"/>
      </w:pPr>
      <w:r w:rsidRPr="00E07EA6">
        <w:t>Course Content</w:t>
      </w:r>
    </w:p>
    <w:p w14:paraId="54681321" w14:textId="77777777" w:rsidR="00E07EA6" w:rsidRPr="002039F8" w:rsidRDefault="00E07EA6" w:rsidP="00E07EA6">
      <w:pPr>
        <w:pStyle w:val="Normal1"/>
      </w:pPr>
      <w:r w:rsidRPr="002039F8">
        <w:t>Why fire training?</w:t>
      </w:r>
    </w:p>
    <w:p w14:paraId="37B2B5C0" w14:textId="77777777" w:rsidR="00E07EA6" w:rsidRPr="002039F8" w:rsidRDefault="00E07EA6" w:rsidP="00E07EA6">
      <w:pPr>
        <w:pStyle w:val="Normal1"/>
      </w:pPr>
      <w:r w:rsidRPr="002039F8">
        <w:t>Evacuation procedures.</w:t>
      </w:r>
    </w:p>
    <w:p w14:paraId="5DF35BA4" w14:textId="77777777" w:rsidR="00E07EA6" w:rsidRPr="002039F8" w:rsidRDefault="00E07EA6" w:rsidP="00E07EA6">
      <w:pPr>
        <w:pStyle w:val="Normal1"/>
      </w:pPr>
      <w:r w:rsidRPr="002039F8">
        <w:t>Fire Warden duties- Prevention.</w:t>
      </w:r>
    </w:p>
    <w:p w14:paraId="5C0F9B10" w14:textId="77777777" w:rsidR="00E07EA6" w:rsidRPr="002039F8" w:rsidRDefault="00E07EA6" w:rsidP="00E07EA6">
      <w:pPr>
        <w:pStyle w:val="Normal1"/>
      </w:pPr>
      <w:r w:rsidRPr="002039F8">
        <w:t>Fire Warden duties - Fire emergency.</w:t>
      </w:r>
    </w:p>
    <w:p w14:paraId="5DBC91A6" w14:textId="77777777" w:rsidR="00E07EA6" w:rsidRPr="002039F8" w:rsidRDefault="00E07EA6" w:rsidP="00E07EA6">
      <w:pPr>
        <w:pStyle w:val="Normal1"/>
      </w:pPr>
      <w:r w:rsidRPr="002039F8">
        <w:t>Theory of fire.</w:t>
      </w:r>
    </w:p>
    <w:p w14:paraId="262C692B" w14:textId="77777777" w:rsidR="00E07EA6" w:rsidRPr="002039F8" w:rsidRDefault="00E07EA6" w:rsidP="00E07EA6">
      <w:pPr>
        <w:pStyle w:val="Normal1"/>
      </w:pPr>
      <w:r w:rsidRPr="002039F8">
        <w:t>Human behaviour in the event of fire.</w:t>
      </w:r>
    </w:p>
    <w:p w14:paraId="10CB64A0" w14:textId="77777777" w:rsidR="00E07EA6" w:rsidRPr="002039F8" w:rsidRDefault="00E07EA6" w:rsidP="00E07EA6">
      <w:pPr>
        <w:pStyle w:val="Normal1"/>
      </w:pPr>
      <w:r w:rsidRPr="002039F8">
        <w:t>Practical fire extinguisher demonstration.</w:t>
      </w:r>
    </w:p>
    <w:p w14:paraId="304F654A" w14:textId="77777777" w:rsidR="00E07EA6" w:rsidRDefault="00E07EA6" w:rsidP="00E07EA6">
      <w:pPr>
        <w:pStyle w:val="Normal1"/>
      </w:pPr>
      <w:r w:rsidRPr="002039F8">
        <w:t>Home fire safety.</w:t>
      </w:r>
    </w:p>
    <w:p w14:paraId="6656B3E7" w14:textId="77777777" w:rsidR="00E07EA6" w:rsidRDefault="00E07EA6" w:rsidP="00E07EA6">
      <w:pPr>
        <w:pStyle w:val="Normal1"/>
      </w:pPr>
    </w:p>
    <w:p w14:paraId="5BD5DCF6" w14:textId="70ED9AC0" w:rsidR="00BA217B" w:rsidRPr="00E07EA6" w:rsidRDefault="00BA217B" w:rsidP="00E07EA6">
      <w:pPr>
        <w:pStyle w:val="Normal1"/>
        <w:rPr>
          <w:rStyle w:val="Strong"/>
          <w:b w:val="0"/>
          <w:bCs w:val="0"/>
        </w:rPr>
      </w:pPr>
      <w:r w:rsidRPr="003D0F13">
        <w:rPr>
          <w:rStyle w:val="Strong"/>
          <w:color w:val="auto"/>
          <w:sz w:val="24"/>
        </w:rPr>
        <w:lastRenderedPageBreak/>
        <w:t>Public Courses</w:t>
      </w:r>
      <w:bookmarkEnd w:id="5"/>
    </w:p>
    <w:p w14:paraId="368ABDF5" w14:textId="282CFC6C" w:rsidR="00BA217B" w:rsidRPr="003D0F13" w:rsidRDefault="002500FA" w:rsidP="00BA217B">
      <w:pPr>
        <w:jc w:val="both"/>
        <w:rPr>
          <w:rFonts w:ascii="Arial" w:hAnsi="Arial" w:cs="Arial"/>
          <w:sz w:val="20"/>
          <w:szCs w:val="20"/>
        </w:rPr>
      </w:pPr>
      <w:r w:rsidRPr="003D0F13">
        <w:rPr>
          <w:rFonts w:ascii="Arial" w:hAnsi="Arial" w:cs="Arial"/>
          <w:sz w:val="20"/>
          <w:szCs w:val="20"/>
        </w:rPr>
        <w:br/>
      </w:r>
      <w:r w:rsidR="00BA217B" w:rsidRPr="003D0F13">
        <w:rPr>
          <w:rFonts w:ascii="Arial" w:hAnsi="Arial" w:cs="Arial"/>
          <w:sz w:val="20"/>
          <w:szCs w:val="20"/>
        </w:rPr>
        <w:t>To deliver the agreed training on the agreed dates, to take place at Severn House, Prescott Drive, Warndon Business Park, Worcester, WR4 9NE for the sum of £</w:t>
      </w:r>
      <w:r w:rsidR="00E07EA6">
        <w:rPr>
          <w:rFonts w:ascii="Arial" w:hAnsi="Arial" w:cs="Arial"/>
          <w:sz w:val="20"/>
          <w:szCs w:val="20"/>
        </w:rPr>
        <w:t>320</w:t>
      </w:r>
      <w:r w:rsidR="004C1DBD" w:rsidRPr="003D0F13">
        <w:rPr>
          <w:rFonts w:ascii="Arial" w:hAnsi="Arial" w:cs="Arial"/>
          <w:sz w:val="20"/>
          <w:szCs w:val="20"/>
        </w:rPr>
        <w:t>.00</w:t>
      </w:r>
      <w:r w:rsidR="00BA217B" w:rsidRPr="003D0F13">
        <w:rPr>
          <w:rFonts w:ascii="Arial" w:hAnsi="Arial" w:cs="Arial"/>
          <w:sz w:val="20"/>
          <w:szCs w:val="20"/>
        </w:rPr>
        <w:t>+VAT (subject to variation strictly by the HWCC) per full-day course on behalf of Herefordshire &amp; Worcestershire Chamber of Commerce.</w:t>
      </w:r>
    </w:p>
    <w:p w14:paraId="03A62BC3" w14:textId="77777777" w:rsidR="00BA217B" w:rsidRPr="003D0F13" w:rsidRDefault="00BA217B" w:rsidP="00BA217B">
      <w:pPr>
        <w:pStyle w:val="ListParagraph"/>
        <w:numPr>
          <w:ilvl w:val="0"/>
          <w:numId w:val="2"/>
        </w:numPr>
        <w:jc w:val="both"/>
        <w:rPr>
          <w:rFonts w:ascii="Arial" w:hAnsi="Arial" w:cs="Arial"/>
          <w:sz w:val="20"/>
          <w:szCs w:val="20"/>
        </w:rPr>
      </w:pPr>
      <w:r w:rsidRPr="003D0F13">
        <w:rPr>
          <w:rFonts w:ascii="Arial" w:hAnsi="Arial" w:cs="Arial"/>
          <w:sz w:val="20"/>
          <w:szCs w:val="20"/>
        </w:rPr>
        <w:t>The trainer will deliver one free training course in line with the published course overview ensuring each objective is met, before any paid courses will be scheduled.</w:t>
      </w:r>
    </w:p>
    <w:p w14:paraId="18E97D75" w14:textId="77777777" w:rsidR="00BA217B" w:rsidRPr="003D0F13" w:rsidRDefault="00BA217B" w:rsidP="00BA217B">
      <w:pPr>
        <w:pStyle w:val="ListParagraph"/>
        <w:numPr>
          <w:ilvl w:val="0"/>
          <w:numId w:val="2"/>
        </w:numPr>
        <w:jc w:val="both"/>
        <w:rPr>
          <w:rFonts w:ascii="Arial" w:hAnsi="Arial" w:cs="Arial"/>
          <w:sz w:val="20"/>
          <w:szCs w:val="20"/>
        </w:rPr>
      </w:pPr>
      <w:r w:rsidRPr="003D0F13">
        <w:rPr>
          <w:rFonts w:ascii="Arial" w:hAnsi="Arial" w:cs="Arial"/>
          <w:sz w:val="20"/>
          <w:szCs w:val="20"/>
        </w:rPr>
        <w:t>To deliver a minimum of two public courses per year as agreed with the Training Co-ordinator upon the successful completion of a free training course.</w:t>
      </w:r>
    </w:p>
    <w:p w14:paraId="507EAC06" w14:textId="77777777" w:rsidR="00BA217B" w:rsidRPr="003D0F13" w:rsidRDefault="00BA217B" w:rsidP="00BA217B">
      <w:pPr>
        <w:pStyle w:val="ListParagraph"/>
        <w:numPr>
          <w:ilvl w:val="0"/>
          <w:numId w:val="2"/>
        </w:numPr>
        <w:jc w:val="both"/>
        <w:rPr>
          <w:rFonts w:ascii="Arial" w:hAnsi="Arial" w:cs="Arial"/>
          <w:sz w:val="20"/>
          <w:szCs w:val="20"/>
        </w:rPr>
      </w:pPr>
      <w:r w:rsidRPr="003D0F13">
        <w:rPr>
          <w:rFonts w:ascii="Arial" w:hAnsi="Arial" w:cs="Arial"/>
          <w:sz w:val="20"/>
          <w:szCs w:val="20"/>
        </w:rPr>
        <w:t>To ensure all training materials, course outlines and course notes are branded to the Chamber guidelines.</w:t>
      </w:r>
    </w:p>
    <w:p w14:paraId="269A36B3" w14:textId="77777777" w:rsidR="00BA217B" w:rsidRPr="003D0F13" w:rsidRDefault="00BA217B" w:rsidP="00BA217B">
      <w:pPr>
        <w:pStyle w:val="ListParagraph"/>
        <w:numPr>
          <w:ilvl w:val="0"/>
          <w:numId w:val="2"/>
        </w:numPr>
        <w:jc w:val="both"/>
        <w:rPr>
          <w:rFonts w:ascii="Arial" w:hAnsi="Arial" w:cs="Arial"/>
          <w:sz w:val="20"/>
          <w:szCs w:val="20"/>
        </w:rPr>
      </w:pPr>
      <w:r w:rsidRPr="003D0F13">
        <w:rPr>
          <w:rFonts w:ascii="Arial" w:hAnsi="Arial" w:cs="Arial"/>
          <w:sz w:val="20"/>
          <w:szCs w:val="20"/>
        </w:rPr>
        <w:t xml:space="preserve">To arrive at the designated training venue no less than 30 minutes before the start time of the course. </w:t>
      </w:r>
    </w:p>
    <w:p w14:paraId="053146AD" w14:textId="77777777" w:rsidR="00BA217B" w:rsidRPr="003D0F13" w:rsidRDefault="00BA217B" w:rsidP="00BA217B">
      <w:pPr>
        <w:pStyle w:val="ListParagraph"/>
        <w:numPr>
          <w:ilvl w:val="0"/>
          <w:numId w:val="2"/>
        </w:numPr>
        <w:jc w:val="both"/>
        <w:rPr>
          <w:rFonts w:ascii="Arial" w:hAnsi="Arial" w:cs="Arial"/>
          <w:sz w:val="20"/>
          <w:szCs w:val="20"/>
        </w:rPr>
      </w:pPr>
      <w:r w:rsidRPr="003D0F13">
        <w:rPr>
          <w:rFonts w:ascii="Arial" w:hAnsi="Arial" w:cs="Arial"/>
          <w:sz w:val="20"/>
          <w:szCs w:val="20"/>
        </w:rPr>
        <w:t>To complete the training course no earlier than 15 minutes before the scheduled finishing time, unless previously agreed with the Training Co-ordinator.</w:t>
      </w:r>
    </w:p>
    <w:p w14:paraId="4E70FF90" w14:textId="77777777" w:rsidR="00BA217B" w:rsidRPr="003D0F13" w:rsidRDefault="00BA217B" w:rsidP="00BA217B">
      <w:pPr>
        <w:pStyle w:val="ListParagraph"/>
        <w:numPr>
          <w:ilvl w:val="0"/>
          <w:numId w:val="2"/>
        </w:numPr>
        <w:jc w:val="both"/>
        <w:rPr>
          <w:rFonts w:ascii="Arial" w:hAnsi="Arial" w:cs="Arial"/>
          <w:sz w:val="20"/>
          <w:szCs w:val="20"/>
        </w:rPr>
      </w:pPr>
      <w:r w:rsidRPr="003D0F13">
        <w:rPr>
          <w:rFonts w:ascii="Arial" w:hAnsi="Arial" w:cs="Arial"/>
          <w:sz w:val="20"/>
          <w:szCs w:val="20"/>
        </w:rPr>
        <w:t>To ensure an up-to-date version of the course notes has been sent to the Training Co-ordinator a minimum of 2 working days before the date of the course.</w:t>
      </w:r>
    </w:p>
    <w:p w14:paraId="6009114D" w14:textId="77777777" w:rsidR="00BA217B" w:rsidRPr="003D0F13" w:rsidRDefault="00BA217B" w:rsidP="00BA217B">
      <w:pPr>
        <w:pStyle w:val="ListParagraph"/>
        <w:numPr>
          <w:ilvl w:val="0"/>
          <w:numId w:val="2"/>
        </w:numPr>
        <w:jc w:val="both"/>
        <w:rPr>
          <w:rFonts w:ascii="Arial" w:hAnsi="Arial" w:cs="Arial"/>
          <w:sz w:val="20"/>
          <w:szCs w:val="20"/>
        </w:rPr>
      </w:pPr>
      <w:r w:rsidRPr="003D0F13">
        <w:rPr>
          <w:rFonts w:ascii="Arial" w:hAnsi="Arial" w:cs="Arial"/>
          <w:sz w:val="20"/>
          <w:szCs w:val="20"/>
        </w:rPr>
        <w:t>To ensure that a Chamber feedback form is completed by each delegate attending the course and that these forms are collected by the trainer and returned to the Training Co-ordinator on completion of the course.</w:t>
      </w:r>
    </w:p>
    <w:p w14:paraId="56E99695" w14:textId="0584374A" w:rsidR="00BA217B" w:rsidRPr="003D0F13" w:rsidRDefault="00BA217B" w:rsidP="00BA217B">
      <w:pPr>
        <w:pStyle w:val="ListParagraph"/>
        <w:numPr>
          <w:ilvl w:val="0"/>
          <w:numId w:val="2"/>
        </w:numPr>
        <w:jc w:val="both"/>
        <w:rPr>
          <w:rFonts w:ascii="Arial" w:hAnsi="Arial" w:cs="Arial"/>
          <w:sz w:val="20"/>
          <w:szCs w:val="20"/>
        </w:rPr>
      </w:pPr>
      <w:r w:rsidRPr="003D0F13">
        <w:rPr>
          <w:rFonts w:ascii="Arial" w:hAnsi="Arial" w:cs="Arial"/>
          <w:sz w:val="20"/>
          <w:szCs w:val="20"/>
        </w:rPr>
        <w:t>The trainer must be flexible to work across Herefordshire and Worcestershire if required</w:t>
      </w:r>
      <w:r w:rsidR="00E07EA6">
        <w:rPr>
          <w:rFonts w:ascii="Arial" w:hAnsi="Arial" w:cs="Arial"/>
          <w:sz w:val="20"/>
          <w:szCs w:val="20"/>
        </w:rPr>
        <w:t>.</w:t>
      </w:r>
    </w:p>
    <w:p w14:paraId="497EA9C4" w14:textId="77777777" w:rsidR="00BA217B" w:rsidRPr="003D0F13" w:rsidRDefault="00BA217B" w:rsidP="00BA217B">
      <w:pPr>
        <w:pStyle w:val="ListParagraph"/>
        <w:numPr>
          <w:ilvl w:val="0"/>
          <w:numId w:val="2"/>
        </w:numPr>
        <w:jc w:val="both"/>
        <w:rPr>
          <w:rFonts w:ascii="Arial" w:hAnsi="Arial" w:cs="Arial"/>
          <w:sz w:val="20"/>
          <w:szCs w:val="20"/>
        </w:rPr>
      </w:pPr>
      <w:r w:rsidRPr="003D0F13">
        <w:rPr>
          <w:rFonts w:ascii="Arial" w:hAnsi="Arial" w:cs="Arial"/>
          <w:sz w:val="20"/>
          <w:szCs w:val="20"/>
        </w:rPr>
        <w:t>The Chamber reserves the right to cancel training courses, up to 1 week before the delivery date without payment to the trainer, should the target number of attendees not be reached.</w:t>
      </w:r>
    </w:p>
    <w:p w14:paraId="1B43AF47" w14:textId="77777777" w:rsidR="00BA217B" w:rsidRPr="003D0F13" w:rsidRDefault="00BA217B" w:rsidP="002500FA">
      <w:pPr>
        <w:pStyle w:val="Heading1"/>
        <w:rPr>
          <w:rStyle w:val="Strong"/>
          <w:rFonts w:ascii="Arial" w:hAnsi="Arial" w:cs="Arial"/>
          <w:b/>
          <w:color w:val="auto"/>
          <w:sz w:val="24"/>
        </w:rPr>
      </w:pPr>
      <w:bookmarkStart w:id="6" w:name="_Toc517169991"/>
      <w:r w:rsidRPr="003D0F13">
        <w:rPr>
          <w:rStyle w:val="Strong"/>
          <w:rFonts w:ascii="Arial" w:hAnsi="Arial" w:cs="Arial"/>
          <w:b/>
          <w:color w:val="auto"/>
          <w:sz w:val="24"/>
        </w:rPr>
        <w:t>Bespoke Courses</w:t>
      </w:r>
      <w:bookmarkEnd w:id="6"/>
    </w:p>
    <w:p w14:paraId="0EA7FFED" w14:textId="77777777" w:rsidR="00BA217B" w:rsidRPr="003D0F13" w:rsidRDefault="002500FA" w:rsidP="00233B3E">
      <w:pPr>
        <w:rPr>
          <w:rFonts w:ascii="Arial" w:hAnsi="Arial" w:cs="Arial"/>
          <w:sz w:val="20"/>
          <w:szCs w:val="20"/>
        </w:rPr>
      </w:pPr>
      <w:r w:rsidRPr="003D0F13">
        <w:rPr>
          <w:rFonts w:ascii="Arial" w:hAnsi="Arial" w:cs="Arial"/>
          <w:sz w:val="20"/>
          <w:szCs w:val="20"/>
        </w:rPr>
        <w:br/>
      </w:r>
      <w:r w:rsidR="00BA217B" w:rsidRPr="003D0F13">
        <w:rPr>
          <w:rFonts w:ascii="Arial" w:hAnsi="Arial" w:cs="Arial"/>
          <w:sz w:val="20"/>
          <w:szCs w:val="20"/>
        </w:rPr>
        <w:t xml:space="preserve">HWCC often delivers bespoke in-house training courses for both Members and Non-members of the Chamber when the company requires a course for more than six delegates. </w:t>
      </w:r>
    </w:p>
    <w:p w14:paraId="5E11E55D" w14:textId="3C49D0C0" w:rsidR="00BA217B" w:rsidRPr="003D0F13" w:rsidRDefault="00BA217B" w:rsidP="00BA217B">
      <w:pPr>
        <w:pStyle w:val="ListParagraph"/>
        <w:numPr>
          <w:ilvl w:val="0"/>
          <w:numId w:val="3"/>
        </w:numPr>
        <w:rPr>
          <w:rFonts w:ascii="Arial" w:hAnsi="Arial" w:cs="Arial"/>
          <w:sz w:val="20"/>
          <w:szCs w:val="20"/>
        </w:rPr>
      </w:pPr>
      <w:r w:rsidRPr="003D0F13">
        <w:rPr>
          <w:rFonts w:ascii="Arial" w:hAnsi="Arial" w:cs="Arial"/>
          <w:sz w:val="20"/>
          <w:szCs w:val="20"/>
        </w:rPr>
        <w:t xml:space="preserve">The trainer must be willing to deliver any bespoke training course within the Herefordshire and Worcestershire region on the agreed dates and at the agreed time with both the Chamber and the client. </w:t>
      </w:r>
    </w:p>
    <w:p w14:paraId="6F98F873" w14:textId="05C6A181" w:rsidR="00BA217B" w:rsidRPr="003D0F13" w:rsidRDefault="00BA217B" w:rsidP="00BA217B">
      <w:pPr>
        <w:pStyle w:val="ListParagraph"/>
        <w:numPr>
          <w:ilvl w:val="0"/>
          <w:numId w:val="3"/>
        </w:numPr>
        <w:rPr>
          <w:rFonts w:ascii="Arial" w:hAnsi="Arial" w:cs="Arial"/>
          <w:sz w:val="20"/>
          <w:szCs w:val="20"/>
        </w:rPr>
      </w:pPr>
      <w:r w:rsidRPr="003D0F13">
        <w:rPr>
          <w:rFonts w:ascii="Arial" w:hAnsi="Arial" w:cs="Arial"/>
          <w:sz w:val="20"/>
          <w:szCs w:val="20"/>
        </w:rPr>
        <w:t>To be flexible upon content of bespoke courses and to be willing to tailor the c</w:t>
      </w:r>
      <w:r w:rsidR="00E07EA6">
        <w:rPr>
          <w:rFonts w:ascii="Arial" w:hAnsi="Arial" w:cs="Arial"/>
          <w:sz w:val="20"/>
          <w:szCs w:val="20"/>
        </w:rPr>
        <w:t>o</w:t>
      </w:r>
      <w:r w:rsidRPr="003D0F13">
        <w:rPr>
          <w:rFonts w:ascii="Arial" w:hAnsi="Arial" w:cs="Arial"/>
          <w:sz w:val="20"/>
          <w:szCs w:val="20"/>
        </w:rPr>
        <w:t>urse to suit the business where applicable. If a fee needs to</w:t>
      </w:r>
      <w:r w:rsidR="00E07EA6">
        <w:rPr>
          <w:rFonts w:ascii="Arial" w:hAnsi="Arial" w:cs="Arial"/>
          <w:sz w:val="20"/>
          <w:szCs w:val="20"/>
        </w:rPr>
        <w:t xml:space="preserve"> be</w:t>
      </w:r>
      <w:r w:rsidRPr="003D0F13">
        <w:rPr>
          <w:rFonts w:ascii="Arial" w:hAnsi="Arial" w:cs="Arial"/>
          <w:sz w:val="20"/>
          <w:szCs w:val="20"/>
        </w:rPr>
        <w:t xml:space="preserve"> </w:t>
      </w:r>
      <w:r w:rsidR="00E07EA6" w:rsidRPr="003D0F13">
        <w:rPr>
          <w:rFonts w:ascii="Arial" w:hAnsi="Arial" w:cs="Arial"/>
          <w:sz w:val="20"/>
          <w:szCs w:val="20"/>
        </w:rPr>
        <w:t>charge</w:t>
      </w:r>
      <w:r w:rsidR="00E07EA6">
        <w:rPr>
          <w:rFonts w:ascii="Arial" w:hAnsi="Arial" w:cs="Arial"/>
          <w:sz w:val="20"/>
          <w:szCs w:val="20"/>
        </w:rPr>
        <w:t>d</w:t>
      </w:r>
      <w:r w:rsidRPr="003D0F13">
        <w:rPr>
          <w:rFonts w:ascii="Arial" w:hAnsi="Arial" w:cs="Arial"/>
          <w:sz w:val="20"/>
          <w:szCs w:val="20"/>
        </w:rPr>
        <w:t xml:space="preserve"> for extra content changes, this will be agreed prior to the course by the Training Co-ordinator.</w:t>
      </w:r>
    </w:p>
    <w:p w14:paraId="5A80418C" w14:textId="77777777" w:rsidR="00BA217B" w:rsidRPr="003D0F13" w:rsidRDefault="00BA217B" w:rsidP="002500FA">
      <w:pPr>
        <w:pStyle w:val="Heading1"/>
        <w:rPr>
          <w:rStyle w:val="Strong"/>
          <w:rFonts w:ascii="Arial" w:hAnsi="Arial" w:cs="Arial"/>
          <w:b/>
          <w:color w:val="auto"/>
          <w:sz w:val="24"/>
        </w:rPr>
      </w:pPr>
      <w:bookmarkStart w:id="7" w:name="_Toc517169992"/>
      <w:r w:rsidRPr="003D0F13">
        <w:rPr>
          <w:rStyle w:val="Strong"/>
          <w:rFonts w:ascii="Arial" w:hAnsi="Arial" w:cs="Arial"/>
          <w:b/>
          <w:color w:val="auto"/>
          <w:sz w:val="24"/>
        </w:rPr>
        <w:t>Trainer Background</w:t>
      </w:r>
      <w:bookmarkEnd w:id="7"/>
    </w:p>
    <w:p w14:paraId="055F75C0" w14:textId="77777777" w:rsidR="00BA217B" w:rsidRPr="003D0F13" w:rsidRDefault="002500FA" w:rsidP="00BA217B">
      <w:pPr>
        <w:rPr>
          <w:rFonts w:ascii="Arial" w:hAnsi="Arial" w:cs="Arial"/>
          <w:sz w:val="20"/>
          <w:szCs w:val="20"/>
        </w:rPr>
      </w:pPr>
      <w:r w:rsidRPr="003D0F13">
        <w:rPr>
          <w:rFonts w:ascii="Arial" w:hAnsi="Arial" w:cs="Arial"/>
          <w:sz w:val="20"/>
          <w:szCs w:val="20"/>
        </w:rPr>
        <w:br/>
      </w:r>
      <w:r w:rsidR="00A12978" w:rsidRPr="003D0F13">
        <w:rPr>
          <w:rFonts w:ascii="Arial" w:hAnsi="Arial" w:cs="Arial"/>
          <w:sz w:val="20"/>
          <w:szCs w:val="20"/>
        </w:rPr>
        <w:t>To ensure the same standard of training is delivered by the Chamber, each trainer must provide relevant references.</w:t>
      </w:r>
    </w:p>
    <w:p w14:paraId="3A34EAB7" w14:textId="77777777" w:rsidR="00A12978" w:rsidRPr="003D0F13" w:rsidRDefault="00A12978" w:rsidP="00A12978">
      <w:pPr>
        <w:pStyle w:val="ListParagraph"/>
        <w:numPr>
          <w:ilvl w:val="0"/>
          <w:numId w:val="4"/>
        </w:numPr>
        <w:rPr>
          <w:rFonts w:ascii="Arial" w:hAnsi="Arial" w:cs="Arial"/>
          <w:sz w:val="20"/>
          <w:szCs w:val="20"/>
        </w:rPr>
      </w:pPr>
      <w:r w:rsidRPr="003D0F13">
        <w:rPr>
          <w:rFonts w:ascii="Arial" w:hAnsi="Arial" w:cs="Arial"/>
          <w:sz w:val="20"/>
          <w:szCs w:val="20"/>
        </w:rPr>
        <w:t>The trainer must be able to provide the Training Co-ordinator with adequate references, showing their ability of delivering the agreed training courses and/or similar courses.</w:t>
      </w:r>
    </w:p>
    <w:p w14:paraId="1B1D4F84" w14:textId="77777777" w:rsidR="00A12978" w:rsidRPr="003D0F13" w:rsidRDefault="00A12978" w:rsidP="00A12978">
      <w:pPr>
        <w:pStyle w:val="ListParagraph"/>
        <w:numPr>
          <w:ilvl w:val="0"/>
          <w:numId w:val="4"/>
        </w:numPr>
        <w:rPr>
          <w:rFonts w:ascii="Arial" w:hAnsi="Arial" w:cs="Arial"/>
          <w:sz w:val="20"/>
          <w:szCs w:val="20"/>
        </w:rPr>
      </w:pPr>
      <w:r w:rsidRPr="003D0F13">
        <w:rPr>
          <w:rFonts w:ascii="Arial" w:hAnsi="Arial" w:cs="Arial"/>
          <w:sz w:val="20"/>
          <w:szCs w:val="20"/>
        </w:rPr>
        <w:t>If applicable, proof of appropriate qualifications.</w:t>
      </w:r>
    </w:p>
    <w:p w14:paraId="4E80370C" w14:textId="1070F2E7" w:rsidR="00A12978" w:rsidRPr="003D0F13" w:rsidRDefault="00A12978" w:rsidP="00A12978">
      <w:pPr>
        <w:pStyle w:val="ListParagraph"/>
        <w:numPr>
          <w:ilvl w:val="0"/>
          <w:numId w:val="4"/>
        </w:numPr>
        <w:rPr>
          <w:rFonts w:ascii="Arial" w:hAnsi="Arial" w:cs="Arial"/>
          <w:sz w:val="20"/>
          <w:szCs w:val="20"/>
        </w:rPr>
      </w:pPr>
      <w:r w:rsidRPr="003D0F13">
        <w:rPr>
          <w:rFonts w:ascii="Arial" w:hAnsi="Arial" w:cs="Arial"/>
          <w:sz w:val="20"/>
          <w:szCs w:val="20"/>
        </w:rPr>
        <w:t xml:space="preserve">To provide </w:t>
      </w:r>
      <w:r w:rsidR="00561152" w:rsidRPr="003D0F13">
        <w:rPr>
          <w:rFonts w:ascii="Arial" w:hAnsi="Arial" w:cs="Arial"/>
          <w:sz w:val="20"/>
          <w:szCs w:val="20"/>
        </w:rPr>
        <w:t>several</w:t>
      </w:r>
      <w:r w:rsidRPr="003D0F13">
        <w:rPr>
          <w:rFonts w:ascii="Arial" w:hAnsi="Arial" w:cs="Arial"/>
          <w:sz w:val="20"/>
          <w:szCs w:val="20"/>
        </w:rPr>
        <w:t xml:space="preserve"> case studies/testimonials from previous course attendees.</w:t>
      </w:r>
    </w:p>
    <w:p w14:paraId="27CC94C3" w14:textId="77777777" w:rsidR="008535E6" w:rsidRPr="003D0F13" w:rsidRDefault="008535E6" w:rsidP="00A12978">
      <w:pPr>
        <w:pStyle w:val="ListParagraph"/>
        <w:numPr>
          <w:ilvl w:val="0"/>
          <w:numId w:val="4"/>
        </w:numPr>
        <w:rPr>
          <w:rFonts w:ascii="Arial" w:hAnsi="Arial" w:cs="Arial"/>
          <w:sz w:val="20"/>
          <w:szCs w:val="20"/>
        </w:rPr>
      </w:pPr>
      <w:r w:rsidRPr="003D0F13">
        <w:rPr>
          <w:rFonts w:ascii="Arial" w:hAnsi="Arial" w:cs="Arial"/>
          <w:sz w:val="20"/>
          <w:szCs w:val="20"/>
        </w:rPr>
        <w:t>To provide training supplier history</w:t>
      </w:r>
    </w:p>
    <w:p w14:paraId="6E73C8AA" w14:textId="77777777" w:rsidR="00A12978" w:rsidRPr="003D0F13" w:rsidRDefault="00A12978" w:rsidP="002500FA">
      <w:pPr>
        <w:pStyle w:val="Heading1"/>
        <w:rPr>
          <w:rStyle w:val="Strong"/>
          <w:rFonts w:ascii="Arial" w:hAnsi="Arial" w:cs="Arial"/>
          <w:b/>
          <w:color w:val="auto"/>
          <w:sz w:val="24"/>
        </w:rPr>
      </w:pPr>
      <w:bookmarkStart w:id="8" w:name="_Toc517169993"/>
      <w:r w:rsidRPr="003D0F13">
        <w:rPr>
          <w:rStyle w:val="Strong"/>
          <w:rFonts w:ascii="Arial" w:hAnsi="Arial" w:cs="Arial"/>
          <w:b/>
          <w:color w:val="auto"/>
          <w:sz w:val="24"/>
        </w:rPr>
        <w:lastRenderedPageBreak/>
        <w:t>Chamber Membership</w:t>
      </w:r>
      <w:bookmarkEnd w:id="8"/>
    </w:p>
    <w:p w14:paraId="6AE61B10" w14:textId="77777777" w:rsidR="00A12978" w:rsidRPr="003D0F13" w:rsidRDefault="002500FA" w:rsidP="00A12978">
      <w:pPr>
        <w:rPr>
          <w:rFonts w:ascii="Arial" w:hAnsi="Arial" w:cs="Arial"/>
          <w:sz w:val="20"/>
          <w:szCs w:val="20"/>
        </w:rPr>
      </w:pPr>
      <w:r w:rsidRPr="003D0F13">
        <w:rPr>
          <w:rFonts w:ascii="Arial" w:hAnsi="Arial" w:cs="Arial"/>
          <w:sz w:val="20"/>
          <w:szCs w:val="20"/>
        </w:rPr>
        <w:br/>
      </w:r>
      <w:r w:rsidR="00A12978" w:rsidRPr="003D0F13">
        <w:rPr>
          <w:rFonts w:ascii="Arial" w:hAnsi="Arial" w:cs="Arial"/>
          <w:sz w:val="20"/>
          <w:szCs w:val="20"/>
        </w:rPr>
        <w:t>As the Chamber is a non-profit membership organisation, all trainers must hold a valid Chamber Membership throughout the duration they are delivering training courses.</w:t>
      </w:r>
    </w:p>
    <w:p w14:paraId="18A93804" w14:textId="77777777" w:rsidR="00A12978" w:rsidRPr="003D0F13" w:rsidRDefault="00A12978" w:rsidP="00A12978">
      <w:pPr>
        <w:pStyle w:val="ListParagraph"/>
        <w:numPr>
          <w:ilvl w:val="0"/>
          <w:numId w:val="5"/>
        </w:numPr>
        <w:rPr>
          <w:rFonts w:ascii="Arial" w:hAnsi="Arial" w:cs="Arial"/>
          <w:sz w:val="20"/>
          <w:szCs w:val="20"/>
        </w:rPr>
      </w:pPr>
      <w:r w:rsidRPr="003D0F13">
        <w:rPr>
          <w:rFonts w:ascii="Arial" w:hAnsi="Arial" w:cs="Arial"/>
          <w:sz w:val="20"/>
          <w:szCs w:val="20"/>
        </w:rPr>
        <w:t>As a Chamber train</w:t>
      </w:r>
      <w:r w:rsidR="00CD0BDA" w:rsidRPr="003D0F13">
        <w:rPr>
          <w:rFonts w:ascii="Arial" w:hAnsi="Arial" w:cs="Arial"/>
          <w:sz w:val="20"/>
          <w:szCs w:val="20"/>
        </w:rPr>
        <w:t>er</w:t>
      </w:r>
      <w:r w:rsidRPr="003D0F13">
        <w:rPr>
          <w:rFonts w:ascii="Arial" w:hAnsi="Arial" w:cs="Arial"/>
          <w:sz w:val="20"/>
          <w:szCs w:val="20"/>
        </w:rPr>
        <w:t>, the trainer will not promote or undertake any services under his/her own or association business, without the written consent of the Chamber, where the client has been sourced via the Chamber.</w:t>
      </w:r>
    </w:p>
    <w:p w14:paraId="2ED6A707" w14:textId="77777777" w:rsidR="00A12978" w:rsidRPr="003D0F13" w:rsidRDefault="00A12978" w:rsidP="00A12978">
      <w:pPr>
        <w:pStyle w:val="ListParagraph"/>
        <w:numPr>
          <w:ilvl w:val="0"/>
          <w:numId w:val="5"/>
        </w:numPr>
        <w:rPr>
          <w:rFonts w:ascii="Arial" w:hAnsi="Arial" w:cs="Arial"/>
          <w:sz w:val="20"/>
          <w:szCs w:val="20"/>
        </w:rPr>
      </w:pPr>
      <w:r w:rsidRPr="003D0F13">
        <w:rPr>
          <w:rFonts w:ascii="Arial" w:hAnsi="Arial" w:cs="Arial"/>
          <w:sz w:val="20"/>
          <w:szCs w:val="20"/>
        </w:rPr>
        <w:t xml:space="preserve">Not without prior written approval from the Chamber, acquire any business or other interest which may be considered to compromise the independence and objectivity of the services provided to Chamber members from the Chamber. </w:t>
      </w:r>
    </w:p>
    <w:p w14:paraId="7BD28C82" w14:textId="77777777" w:rsidR="00CD0BDA" w:rsidRPr="003D0F13" w:rsidRDefault="00CD0BDA" w:rsidP="00A12978">
      <w:pPr>
        <w:pStyle w:val="ListParagraph"/>
        <w:numPr>
          <w:ilvl w:val="0"/>
          <w:numId w:val="5"/>
        </w:numPr>
        <w:rPr>
          <w:rFonts w:ascii="Arial" w:hAnsi="Arial" w:cs="Arial"/>
          <w:sz w:val="20"/>
          <w:szCs w:val="20"/>
        </w:rPr>
      </w:pPr>
      <w:r w:rsidRPr="003D0F13">
        <w:rPr>
          <w:rFonts w:ascii="Arial" w:hAnsi="Arial" w:cs="Arial"/>
          <w:sz w:val="20"/>
          <w:szCs w:val="20"/>
        </w:rPr>
        <w:t>The successful supplier to the tender will be required to sign a Chamber Supplier Contract, detailing provision of the training fee and other general terms and conditions.</w:t>
      </w:r>
    </w:p>
    <w:p w14:paraId="576556AE" w14:textId="77777777" w:rsidR="008E32A6" w:rsidRPr="003D0F13" w:rsidRDefault="008E32A6" w:rsidP="002500FA">
      <w:pPr>
        <w:pStyle w:val="Heading1"/>
        <w:rPr>
          <w:rStyle w:val="Strong"/>
          <w:rFonts w:ascii="Arial" w:hAnsi="Arial" w:cs="Arial"/>
          <w:b/>
          <w:color w:val="auto"/>
          <w:sz w:val="24"/>
        </w:rPr>
      </w:pPr>
      <w:bookmarkStart w:id="9" w:name="_Toc517169994"/>
      <w:r w:rsidRPr="003D0F13">
        <w:rPr>
          <w:rStyle w:val="Strong"/>
          <w:rFonts w:ascii="Arial" w:hAnsi="Arial" w:cs="Arial"/>
          <w:b/>
          <w:color w:val="auto"/>
          <w:sz w:val="24"/>
        </w:rPr>
        <w:t>Tender submission</w:t>
      </w:r>
      <w:bookmarkEnd w:id="9"/>
    </w:p>
    <w:p w14:paraId="65BB2A00" w14:textId="77777777" w:rsidR="000067FA" w:rsidRPr="003D0F13" w:rsidRDefault="002500FA" w:rsidP="008E32A6">
      <w:pPr>
        <w:rPr>
          <w:rFonts w:ascii="Arial" w:hAnsi="Arial" w:cs="Arial"/>
          <w:sz w:val="20"/>
          <w:szCs w:val="20"/>
        </w:rPr>
      </w:pPr>
      <w:r w:rsidRPr="003D0F13">
        <w:rPr>
          <w:rFonts w:ascii="Arial" w:hAnsi="Arial" w:cs="Arial"/>
          <w:sz w:val="20"/>
          <w:szCs w:val="20"/>
        </w:rPr>
        <w:br/>
      </w:r>
      <w:r w:rsidR="008E32A6" w:rsidRPr="003D0F13">
        <w:rPr>
          <w:rFonts w:ascii="Arial" w:hAnsi="Arial" w:cs="Arial"/>
          <w:sz w:val="20"/>
          <w:szCs w:val="20"/>
        </w:rPr>
        <w:t xml:space="preserve">The supplier’s tender document must include full details of how the training course will fit into the training course portfolio and fit into the specified course objectives. </w:t>
      </w:r>
    </w:p>
    <w:p w14:paraId="58472534" w14:textId="77777777" w:rsidR="005755BC" w:rsidRPr="003D0F13" w:rsidRDefault="004E5B08" w:rsidP="005755BC">
      <w:pPr>
        <w:pStyle w:val="Heading1"/>
        <w:rPr>
          <w:rFonts w:ascii="Arial" w:hAnsi="Arial" w:cs="Arial"/>
          <w:color w:val="auto"/>
          <w:sz w:val="24"/>
        </w:rPr>
      </w:pPr>
      <w:bookmarkStart w:id="10" w:name="_Toc517169995"/>
      <w:r w:rsidRPr="003D0F13">
        <w:rPr>
          <w:rFonts w:ascii="Arial" w:hAnsi="Arial" w:cs="Arial"/>
          <w:color w:val="auto"/>
          <w:sz w:val="24"/>
        </w:rPr>
        <w:t xml:space="preserve">Submission </w:t>
      </w:r>
      <w:r w:rsidR="005755BC" w:rsidRPr="003D0F13">
        <w:rPr>
          <w:rFonts w:ascii="Arial" w:hAnsi="Arial" w:cs="Arial"/>
          <w:color w:val="auto"/>
          <w:sz w:val="24"/>
        </w:rPr>
        <w:t>Process</w:t>
      </w:r>
      <w:bookmarkEnd w:id="10"/>
    </w:p>
    <w:p w14:paraId="3C6B289D" w14:textId="77777777" w:rsidR="005755BC" w:rsidRPr="003D0F13" w:rsidRDefault="005755BC" w:rsidP="005755BC">
      <w:pPr>
        <w:rPr>
          <w:rFonts w:ascii="Arial" w:hAnsi="Arial" w:cs="Arial"/>
          <w:sz w:val="20"/>
        </w:rPr>
      </w:pPr>
      <w:r w:rsidRPr="003D0F13">
        <w:rPr>
          <w:rFonts w:ascii="Arial" w:hAnsi="Arial" w:cs="Arial"/>
          <w:sz w:val="20"/>
        </w:rPr>
        <w:br/>
      </w:r>
      <w:r w:rsidR="004E5B08" w:rsidRPr="003D0F13">
        <w:rPr>
          <w:rFonts w:ascii="Arial" w:hAnsi="Arial" w:cs="Arial"/>
          <w:sz w:val="20"/>
        </w:rPr>
        <w:t xml:space="preserve">Each tender submission will be processed the week after the deadline date, with successful candidates shortlisted and invited to the Chamber for an informal interview to discuss the tender application further. </w:t>
      </w:r>
      <w:r w:rsidR="004E5B08" w:rsidRPr="003D0F13">
        <w:rPr>
          <w:rFonts w:ascii="Arial" w:hAnsi="Arial" w:cs="Arial"/>
          <w:sz w:val="20"/>
        </w:rPr>
        <w:br/>
      </w:r>
      <w:r w:rsidR="004E5B08" w:rsidRPr="003D0F13">
        <w:rPr>
          <w:rFonts w:ascii="Arial" w:hAnsi="Arial" w:cs="Arial"/>
          <w:sz w:val="20"/>
        </w:rPr>
        <w:br/>
        <w:t xml:space="preserve">Successful shortlisted candidates are asked to bring with them the course outline, course content, proof of </w:t>
      </w:r>
      <w:r w:rsidR="008B27F0" w:rsidRPr="003D0F13">
        <w:rPr>
          <w:rFonts w:ascii="Arial" w:hAnsi="Arial" w:cs="Arial"/>
          <w:sz w:val="20"/>
        </w:rPr>
        <w:t xml:space="preserve">qualifications (if applicable) </w:t>
      </w:r>
      <w:r w:rsidR="004E5B08" w:rsidRPr="003D0F13">
        <w:rPr>
          <w:rFonts w:ascii="Arial" w:hAnsi="Arial" w:cs="Arial"/>
          <w:sz w:val="20"/>
        </w:rPr>
        <w:t xml:space="preserve">and testimonials along with any other relevant supporting data to their interview. </w:t>
      </w:r>
    </w:p>
    <w:p w14:paraId="7601D803" w14:textId="77777777" w:rsidR="004E5B08" w:rsidRPr="003D0F13" w:rsidRDefault="004E5B08" w:rsidP="005755BC">
      <w:pPr>
        <w:rPr>
          <w:rFonts w:ascii="Arial" w:hAnsi="Arial" w:cs="Arial"/>
          <w:sz w:val="20"/>
        </w:rPr>
      </w:pPr>
      <w:r w:rsidRPr="003D0F13">
        <w:rPr>
          <w:rFonts w:ascii="Arial" w:hAnsi="Arial" w:cs="Arial"/>
          <w:sz w:val="20"/>
        </w:rPr>
        <w:t xml:space="preserve">All applicants will be contacted via email if successful and have made it through to the shortlisting stage. </w:t>
      </w:r>
    </w:p>
    <w:p w14:paraId="3FC8E825" w14:textId="77777777" w:rsidR="00BA24B3" w:rsidRPr="003D0F13" w:rsidRDefault="00BA24B3" w:rsidP="002500FA">
      <w:pPr>
        <w:pStyle w:val="Heading1"/>
        <w:rPr>
          <w:rStyle w:val="Strong"/>
          <w:rFonts w:ascii="Arial" w:hAnsi="Arial" w:cs="Arial"/>
          <w:b/>
          <w:color w:val="auto"/>
          <w:sz w:val="24"/>
        </w:rPr>
      </w:pPr>
      <w:bookmarkStart w:id="11" w:name="_Toc517169996"/>
      <w:r w:rsidRPr="003D0F13">
        <w:rPr>
          <w:rStyle w:val="Strong"/>
          <w:rFonts w:ascii="Arial" w:hAnsi="Arial" w:cs="Arial"/>
          <w:b/>
          <w:color w:val="auto"/>
          <w:sz w:val="24"/>
        </w:rPr>
        <w:t>Contacts</w:t>
      </w:r>
      <w:bookmarkEnd w:id="11"/>
    </w:p>
    <w:p w14:paraId="445B2FD1" w14:textId="6834C5D1" w:rsidR="00BA24B3" w:rsidRPr="003D0F13" w:rsidRDefault="002500FA" w:rsidP="00BA24B3">
      <w:pPr>
        <w:pStyle w:val="Normal1"/>
        <w:jc w:val="both"/>
        <w:rPr>
          <w:color w:val="auto"/>
        </w:rPr>
      </w:pPr>
      <w:r w:rsidRPr="003D0F13">
        <w:br/>
      </w:r>
      <w:r w:rsidR="00BA24B3" w:rsidRPr="003D0F13">
        <w:t xml:space="preserve">Responses to the tender should be sent to </w:t>
      </w:r>
      <w:r w:rsidR="007B2E9E">
        <w:t>Olivia Williams</w:t>
      </w:r>
      <w:r w:rsidR="00561152">
        <w:t xml:space="preserve"> - </w:t>
      </w:r>
      <w:hyperlink r:id="rId9" w:history="1">
        <w:r w:rsidR="00E41199" w:rsidRPr="003D0F13">
          <w:rPr>
            <w:rStyle w:val="Hyperlink"/>
          </w:rPr>
          <w:t>training@hwchamber.co.uk</w:t>
        </w:r>
      </w:hyperlink>
      <w:r w:rsidR="006949A1" w:rsidRPr="003D0F13">
        <w:t xml:space="preserve"> </w:t>
      </w:r>
    </w:p>
    <w:p w14:paraId="794637DE" w14:textId="77777777" w:rsidR="00BA24B3" w:rsidRPr="003D0F13" w:rsidRDefault="00BA24B3" w:rsidP="00A12978">
      <w:pPr>
        <w:rPr>
          <w:rFonts w:ascii="Arial" w:hAnsi="Arial" w:cs="Arial"/>
          <w:sz w:val="20"/>
          <w:szCs w:val="20"/>
        </w:rPr>
      </w:pPr>
    </w:p>
    <w:sectPr w:rsidR="00BA24B3" w:rsidRPr="003D0F13" w:rsidSect="005F7BF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16BF87" w14:textId="77777777" w:rsidR="00E75ACB" w:rsidRDefault="00E75ACB" w:rsidP="005F7BF5">
      <w:pPr>
        <w:spacing w:after="0" w:line="240" w:lineRule="auto"/>
      </w:pPr>
      <w:r>
        <w:separator/>
      </w:r>
    </w:p>
  </w:endnote>
  <w:endnote w:type="continuationSeparator" w:id="0">
    <w:p w14:paraId="7D681876" w14:textId="77777777" w:rsidR="00E75ACB" w:rsidRDefault="00E75ACB" w:rsidP="005F7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050563"/>
      <w:docPartObj>
        <w:docPartGallery w:val="Page Numbers (Bottom of Page)"/>
        <w:docPartUnique/>
      </w:docPartObj>
    </w:sdtPr>
    <w:sdtEndPr/>
    <w:sdtContent>
      <w:p w14:paraId="24A9711A" w14:textId="77777777" w:rsidR="004060D2" w:rsidRDefault="00561152">
        <w:pPr>
          <w:pStyle w:val="Footer"/>
          <w:jc w:val="right"/>
        </w:pPr>
        <w:r>
          <w:fldChar w:fldCharType="begin"/>
        </w:r>
        <w:r>
          <w:instrText xml:space="preserve"> PAGE   \* MERGEFORMAT </w:instrText>
        </w:r>
        <w:r>
          <w:fldChar w:fldCharType="separate"/>
        </w:r>
        <w:r w:rsidR="0091475D">
          <w:rPr>
            <w:noProof/>
          </w:rPr>
          <w:t>4</w:t>
        </w:r>
        <w:r>
          <w:rPr>
            <w:noProof/>
          </w:rPr>
          <w:fldChar w:fldCharType="end"/>
        </w:r>
      </w:p>
    </w:sdtContent>
  </w:sdt>
  <w:p w14:paraId="1364BD27" w14:textId="77777777" w:rsidR="004060D2" w:rsidRDefault="00406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896499" w14:textId="77777777" w:rsidR="00E75ACB" w:rsidRDefault="00E75ACB" w:rsidP="005F7BF5">
      <w:pPr>
        <w:spacing w:after="0" w:line="240" w:lineRule="auto"/>
      </w:pPr>
      <w:r>
        <w:separator/>
      </w:r>
    </w:p>
  </w:footnote>
  <w:footnote w:type="continuationSeparator" w:id="0">
    <w:p w14:paraId="457E802F" w14:textId="77777777" w:rsidR="00E75ACB" w:rsidRDefault="00E75ACB" w:rsidP="005F7B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737558"/>
    <w:multiLevelType w:val="hybridMultilevel"/>
    <w:tmpl w:val="F0F6B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3510F9"/>
    <w:multiLevelType w:val="hybridMultilevel"/>
    <w:tmpl w:val="83DAE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F8747B"/>
    <w:multiLevelType w:val="hybridMultilevel"/>
    <w:tmpl w:val="BF84B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2D1987"/>
    <w:multiLevelType w:val="hybridMultilevel"/>
    <w:tmpl w:val="286E5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741007"/>
    <w:multiLevelType w:val="hybridMultilevel"/>
    <w:tmpl w:val="06D47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08552D"/>
    <w:multiLevelType w:val="hybridMultilevel"/>
    <w:tmpl w:val="E87A1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ED7C80"/>
    <w:multiLevelType w:val="hybridMultilevel"/>
    <w:tmpl w:val="3A624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A542FF"/>
    <w:multiLevelType w:val="hybridMultilevel"/>
    <w:tmpl w:val="DAF45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B553A8"/>
    <w:multiLevelType w:val="hybridMultilevel"/>
    <w:tmpl w:val="58DE8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1144C6"/>
    <w:multiLevelType w:val="multilevel"/>
    <w:tmpl w:val="C4A6B2E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0" w15:restartNumberingAfterBreak="0">
    <w:nsid w:val="6BBB2F27"/>
    <w:multiLevelType w:val="hybridMultilevel"/>
    <w:tmpl w:val="69E86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1"/>
  </w:num>
  <w:num w:numId="5">
    <w:abstractNumId w:val="8"/>
  </w:num>
  <w:num w:numId="6">
    <w:abstractNumId w:val="10"/>
  </w:num>
  <w:num w:numId="7">
    <w:abstractNumId w:val="3"/>
  </w:num>
  <w:num w:numId="8">
    <w:abstractNumId w:val="6"/>
  </w:num>
  <w:num w:numId="9">
    <w:abstractNumId w:val="5"/>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B3E"/>
    <w:rsid w:val="000067FA"/>
    <w:rsid w:val="00006D53"/>
    <w:rsid w:val="00023791"/>
    <w:rsid w:val="00071A83"/>
    <w:rsid w:val="000E2F63"/>
    <w:rsid w:val="00123564"/>
    <w:rsid w:val="001353D9"/>
    <w:rsid w:val="001409D6"/>
    <w:rsid w:val="00165653"/>
    <w:rsid w:val="001B329D"/>
    <w:rsid w:val="00205DBC"/>
    <w:rsid w:val="00233B3E"/>
    <w:rsid w:val="00235E43"/>
    <w:rsid w:val="002500FA"/>
    <w:rsid w:val="002830D0"/>
    <w:rsid w:val="0031168F"/>
    <w:rsid w:val="003208BA"/>
    <w:rsid w:val="003561D2"/>
    <w:rsid w:val="003D0F13"/>
    <w:rsid w:val="00400C44"/>
    <w:rsid w:val="004060D2"/>
    <w:rsid w:val="00454CA1"/>
    <w:rsid w:val="004A23C0"/>
    <w:rsid w:val="004C1DBD"/>
    <w:rsid w:val="004E5B08"/>
    <w:rsid w:val="005300AA"/>
    <w:rsid w:val="00561152"/>
    <w:rsid w:val="005755BC"/>
    <w:rsid w:val="005D0C1B"/>
    <w:rsid w:val="005F7BF5"/>
    <w:rsid w:val="005F7D0C"/>
    <w:rsid w:val="00604FDF"/>
    <w:rsid w:val="00616C52"/>
    <w:rsid w:val="006333AB"/>
    <w:rsid w:val="00680191"/>
    <w:rsid w:val="006949A1"/>
    <w:rsid w:val="00753BF9"/>
    <w:rsid w:val="00782D84"/>
    <w:rsid w:val="007B2E9E"/>
    <w:rsid w:val="007F4411"/>
    <w:rsid w:val="00823E34"/>
    <w:rsid w:val="008318EE"/>
    <w:rsid w:val="008535E6"/>
    <w:rsid w:val="008B27F0"/>
    <w:rsid w:val="008D49E1"/>
    <w:rsid w:val="008E32A6"/>
    <w:rsid w:val="0091475D"/>
    <w:rsid w:val="00970BE9"/>
    <w:rsid w:val="009942F0"/>
    <w:rsid w:val="009A0C42"/>
    <w:rsid w:val="009F2B97"/>
    <w:rsid w:val="00A0532D"/>
    <w:rsid w:val="00A12978"/>
    <w:rsid w:val="00A171A6"/>
    <w:rsid w:val="00A32246"/>
    <w:rsid w:val="00A84E82"/>
    <w:rsid w:val="00AE2733"/>
    <w:rsid w:val="00B20070"/>
    <w:rsid w:val="00BA217B"/>
    <w:rsid w:val="00BA24B3"/>
    <w:rsid w:val="00C2354D"/>
    <w:rsid w:val="00C4618E"/>
    <w:rsid w:val="00C57DC4"/>
    <w:rsid w:val="00CD0BDA"/>
    <w:rsid w:val="00D55415"/>
    <w:rsid w:val="00DC548D"/>
    <w:rsid w:val="00DE3094"/>
    <w:rsid w:val="00E07EA6"/>
    <w:rsid w:val="00E26526"/>
    <w:rsid w:val="00E32D47"/>
    <w:rsid w:val="00E41199"/>
    <w:rsid w:val="00E42B68"/>
    <w:rsid w:val="00E63F65"/>
    <w:rsid w:val="00E75ACB"/>
    <w:rsid w:val="00EC2005"/>
    <w:rsid w:val="00F54F5F"/>
    <w:rsid w:val="00F921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684C2"/>
  <w15:docId w15:val="{C04319C3-1EE7-4E25-A544-38B142D62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0AA"/>
  </w:style>
  <w:style w:type="paragraph" w:styleId="Heading1">
    <w:name w:val="heading 1"/>
    <w:basedOn w:val="Normal"/>
    <w:next w:val="Normal"/>
    <w:link w:val="Heading1Char"/>
    <w:uiPriority w:val="9"/>
    <w:qFormat/>
    <w:rsid w:val="002500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1"/>
    <w:next w:val="Normal1"/>
    <w:link w:val="Heading3Char"/>
    <w:rsid w:val="00233B3E"/>
    <w:pPr>
      <w:keepNext/>
      <w:keepLines/>
      <w:spacing w:before="240" w:after="60"/>
      <w:outlineLvl w:val="2"/>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33B3E"/>
    <w:rPr>
      <w:rFonts w:ascii="Arial" w:eastAsia="Arial" w:hAnsi="Arial" w:cs="Arial"/>
      <w:b/>
      <w:color w:val="000000"/>
      <w:sz w:val="26"/>
      <w:szCs w:val="26"/>
      <w:lang w:eastAsia="en-GB"/>
    </w:rPr>
  </w:style>
  <w:style w:type="paragraph" w:customStyle="1" w:styleId="Normal1">
    <w:name w:val="Normal1"/>
    <w:rsid w:val="00233B3E"/>
    <w:pPr>
      <w:spacing w:after="0" w:line="240" w:lineRule="auto"/>
    </w:pPr>
    <w:rPr>
      <w:rFonts w:ascii="Arial" w:eastAsia="Arial" w:hAnsi="Arial" w:cs="Arial"/>
      <w:color w:val="000000"/>
      <w:sz w:val="20"/>
      <w:szCs w:val="20"/>
      <w:lang w:eastAsia="en-GB"/>
    </w:rPr>
  </w:style>
  <w:style w:type="paragraph" w:styleId="ListParagraph">
    <w:name w:val="List Paragraph"/>
    <w:basedOn w:val="Normal"/>
    <w:uiPriority w:val="34"/>
    <w:qFormat/>
    <w:rsid w:val="00233B3E"/>
    <w:pPr>
      <w:ind w:left="720"/>
      <w:contextualSpacing/>
    </w:pPr>
  </w:style>
  <w:style w:type="character" w:styleId="Hyperlink">
    <w:name w:val="Hyperlink"/>
    <w:basedOn w:val="DefaultParagraphFont"/>
    <w:uiPriority w:val="99"/>
    <w:unhideWhenUsed/>
    <w:rsid w:val="00A12978"/>
    <w:rPr>
      <w:color w:val="0000FF" w:themeColor="hyperlink"/>
      <w:u w:val="single"/>
    </w:rPr>
  </w:style>
  <w:style w:type="paragraph" w:styleId="Header">
    <w:name w:val="header"/>
    <w:basedOn w:val="Normal"/>
    <w:link w:val="HeaderChar"/>
    <w:uiPriority w:val="99"/>
    <w:semiHidden/>
    <w:unhideWhenUsed/>
    <w:rsid w:val="005F7BF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F7BF5"/>
  </w:style>
  <w:style w:type="paragraph" w:styleId="Footer">
    <w:name w:val="footer"/>
    <w:basedOn w:val="Normal"/>
    <w:link w:val="FooterChar"/>
    <w:uiPriority w:val="99"/>
    <w:unhideWhenUsed/>
    <w:rsid w:val="005F7B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BF5"/>
  </w:style>
  <w:style w:type="character" w:styleId="Strong">
    <w:name w:val="Strong"/>
    <w:basedOn w:val="DefaultParagraphFont"/>
    <w:uiPriority w:val="22"/>
    <w:qFormat/>
    <w:rsid w:val="002500FA"/>
    <w:rPr>
      <w:b/>
      <w:bCs/>
    </w:rPr>
  </w:style>
  <w:style w:type="paragraph" w:styleId="TOC3">
    <w:name w:val="toc 3"/>
    <w:basedOn w:val="Normal"/>
    <w:next w:val="Normal"/>
    <w:autoRedefine/>
    <w:uiPriority w:val="39"/>
    <w:unhideWhenUsed/>
    <w:rsid w:val="002500FA"/>
    <w:pPr>
      <w:spacing w:after="100"/>
      <w:ind w:left="440"/>
    </w:pPr>
  </w:style>
  <w:style w:type="character" w:customStyle="1" w:styleId="Heading1Char">
    <w:name w:val="Heading 1 Char"/>
    <w:basedOn w:val="DefaultParagraphFont"/>
    <w:link w:val="Heading1"/>
    <w:uiPriority w:val="9"/>
    <w:rsid w:val="002500F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2500FA"/>
    <w:pPr>
      <w:outlineLvl w:val="9"/>
    </w:pPr>
    <w:rPr>
      <w:lang w:val="en-US"/>
    </w:rPr>
  </w:style>
  <w:style w:type="paragraph" w:styleId="BalloonText">
    <w:name w:val="Balloon Text"/>
    <w:basedOn w:val="Normal"/>
    <w:link w:val="BalloonTextChar"/>
    <w:uiPriority w:val="99"/>
    <w:semiHidden/>
    <w:unhideWhenUsed/>
    <w:rsid w:val="002500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0FA"/>
    <w:rPr>
      <w:rFonts w:ascii="Tahoma" w:hAnsi="Tahoma" w:cs="Tahoma"/>
      <w:sz w:val="16"/>
      <w:szCs w:val="16"/>
    </w:rPr>
  </w:style>
  <w:style w:type="paragraph" w:styleId="TOC1">
    <w:name w:val="toc 1"/>
    <w:basedOn w:val="Normal"/>
    <w:next w:val="Normal"/>
    <w:autoRedefine/>
    <w:uiPriority w:val="39"/>
    <w:unhideWhenUsed/>
    <w:rsid w:val="002500FA"/>
    <w:pPr>
      <w:spacing w:after="100"/>
    </w:pPr>
  </w:style>
  <w:style w:type="paragraph" w:styleId="BodyText">
    <w:name w:val="Body Text"/>
    <w:basedOn w:val="Normal"/>
    <w:link w:val="BodyTextChar"/>
    <w:rsid w:val="00E07EA6"/>
    <w:pPr>
      <w:spacing w:after="0" w:line="240" w:lineRule="auto"/>
      <w:ind w:right="1443"/>
    </w:pPr>
    <w:rPr>
      <w:rFonts w:ascii="Arial" w:eastAsia="Times New Roman" w:hAnsi="Arial" w:cs="Times New Roman"/>
      <w:sz w:val="28"/>
      <w:szCs w:val="24"/>
    </w:rPr>
  </w:style>
  <w:style w:type="character" w:customStyle="1" w:styleId="BodyTextChar">
    <w:name w:val="Body Text Char"/>
    <w:basedOn w:val="DefaultParagraphFont"/>
    <w:link w:val="BodyText"/>
    <w:rsid w:val="00E07EA6"/>
    <w:rPr>
      <w:rFonts w:ascii="Arial" w:eastAsia="Times New Roman" w:hAnsi="Arial"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raining@hwchamber.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34B423-23DA-4DEF-92F7-93B7EA3DA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1352</Words>
  <Characters>7712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Lauren.Salisbury</dc:creator>
  <cp:lastModifiedBy>Gabriella Fryer</cp:lastModifiedBy>
  <cp:revision>2</cp:revision>
  <cp:lastPrinted>2018-03-27T14:53:00Z</cp:lastPrinted>
  <dcterms:created xsi:type="dcterms:W3CDTF">2021-06-01T08:37:00Z</dcterms:created>
  <dcterms:modified xsi:type="dcterms:W3CDTF">2021-06-01T08:37:00Z</dcterms:modified>
</cp:coreProperties>
</file>