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9877A" w14:textId="77777777" w:rsidR="0020465C" w:rsidRDefault="0020465C"/>
    <w:p w14:paraId="223F19E8" w14:textId="77777777" w:rsidR="0020465C" w:rsidRDefault="0020465C"/>
    <w:p w14:paraId="69D190CD" w14:textId="5BA45FE0" w:rsidR="0020465C" w:rsidRPr="00C97D2A" w:rsidRDefault="0020465C">
      <w:pPr>
        <w:rPr>
          <w:sz w:val="32"/>
          <w:szCs w:val="32"/>
        </w:rPr>
      </w:pPr>
      <w:r w:rsidRPr="00C97D2A">
        <w:rPr>
          <w:sz w:val="32"/>
          <w:szCs w:val="32"/>
        </w:rPr>
        <w:t>Herefordshire Businesses Race-Day 31</w:t>
      </w:r>
      <w:r w:rsidRPr="00C97D2A">
        <w:rPr>
          <w:sz w:val="32"/>
          <w:szCs w:val="32"/>
          <w:vertAlign w:val="superscript"/>
        </w:rPr>
        <w:t>st</w:t>
      </w:r>
      <w:r w:rsidRPr="00C97D2A">
        <w:rPr>
          <w:sz w:val="32"/>
          <w:szCs w:val="32"/>
        </w:rPr>
        <w:t xml:space="preserve"> October 2022</w:t>
      </w:r>
    </w:p>
    <w:p w14:paraId="27ACF92B" w14:textId="77777777" w:rsidR="0020465C" w:rsidRPr="00C97D2A" w:rsidRDefault="0020465C">
      <w:pPr>
        <w:rPr>
          <w:sz w:val="32"/>
          <w:szCs w:val="32"/>
        </w:rPr>
      </w:pPr>
    </w:p>
    <w:p w14:paraId="31DFA14B" w14:textId="77777777" w:rsidR="0020465C" w:rsidRPr="00C97D2A" w:rsidRDefault="00684971">
      <w:pPr>
        <w:rPr>
          <w:b/>
        </w:rPr>
      </w:pPr>
      <w:r w:rsidRPr="00C97D2A">
        <w:rPr>
          <w:b/>
        </w:rPr>
        <w:t>Itinerary</w:t>
      </w:r>
    </w:p>
    <w:p w14:paraId="6B3B7656" w14:textId="77777777" w:rsidR="0020465C" w:rsidRDefault="0020465C"/>
    <w:p w14:paraId="06F189BA" w14:textId="3452A437" w:rsidR="003771D5" w:rsidRPr="003771D5" w:rsidRDefault="0020465C" w:rsidP="003771D5">
      <w:pPr>
        <w:rPr>
          <w:rFonts w:ascii="Times New Roman" w:eastAsia="Times New Roman" w:hAnsi="Times New Roman" w:cs="Times New Roman"/>
        </w:rPr>
      </w:pPr>
      <w:r>
        <w:t>11am –</w:t>
      </w:r>
      <w:r w:rsidR="00CC139A">
        <w:t xml:space="preserve"> </w:t>
      </w:r>
      <w:r>
        <w:t xml:space="preserve">Drinks </w:t>
      </w:r>
      <w:r w:rsidR="00CC139A">
        <w:t>Reception</w:t>
      </w:r>
      <w:r w:rsidR="003771D5">
        <w:t xml:space="preserve"> Sponsored by </w:t>
      </w:r>
      <w:r w:rsidR="00CC139A">
        <w:t xml:space="preserve"> </w:t>
      </w:r>
      <w:r w:rsidR="003771D5" w:rsidRPr="003771D5">
        <w:rPr>
          <w:rFonts w:ascii="Times New Roman" w:eastAsia="Times New Roman" w:hAnsi="Times New Roman" w:cs="Times New Roman"/>
          <w:noProof/>
          <w:color w:val="0000FF"/>
        </w:rPr>
        <w:drawing>
          <wp:inline distT="0" distB="0" distL="0" distR="0" wp14:anchorId="489B3FF6" wp14:editId="712D25AA">
            <wp:extent cx="677008" cy="710565"/>
            <wp:effectExtent l="0" t="0" r="0" b="635"/>
            <wp:docPr id="1" name="Picture 1" descr="Celtic Marches 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ltic Marches 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90" cy="753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7D9A0" w14:textId="3E8C0E91" w:rsidR="0020465C" w:rsidRDefault="0020465C"/>
    <w:p w14:paraId="69257B0E" w14:textId="77777777" w:rsidR="0020465C" w:rsidRDefault="0020465C">
      <w:r>
        <w:t>11-30am – Welcome by Rebecca Davies Executive Director – followed by guest speaker</w:t>
      </w:r>
    </w:p>
    <w:p w14:paraId="5DEEC3CB" w14:textId="77777777" w:rsidR="0020465C" w:rsidRDefault="0020465C"/>
    <w:p w14:paraId="2BDA1851" w14:textId="50BEE03A" w:rsidR="0020465C" w:rsidRDefault="0020465C">
      <w:r>
        <w:t>12</w:t>
      </w:r>
      <w:r w:rsidR="00182B52">
        <w:t>-</w:t>
      </w:r>
      <w:r>
        <w:t>noon –</w:t>
      </w:r>
      <w:r w:rsidR="00CC139A">
        <w:t xml:space="preserve"> Three</w:t>
      </w:r>
      <w:r>
        <w:t xml:space="preserve"> course hot lunch </w:t>
      </w:r>
      <w:r w:rsidR="00CC139A">
        <w:t>-this will be a set menu served to tables (</w:t>
      </w:r>
      <w:r w:rsidR="00C84A1E">
        <w:t xml:space="preserve">with dietary </w:t>
      </w:r>
      <w:r w:rsidR="00CC139A">
        <w:t>options are available but need pre-booking</w:t>
      </w:r>
      <w:r w:rsidR="00707B9D">
        <w:t xml:space="preserve"> 7 days in advance</w:t>
      </w:r>
      <w:r w:rsidR="005836D0">
        <w:t>, wine can also be pre-booked</w:t>
      </w:r>
      <w:r w:rsidR="00C84A1E">
        <w:t xml:space="preserve"> with a 10% discount at least 5 days prior to meeting)</w:t>
      </w:r>
    </w:p>
    <w:p w14:paraId="68E39F89" w14:textId="77777777" w:rsidR="0020465C" w:rsidRDefault="0020465C"/>
    <w:p w14:paraId="7F6C28E0" w14:textId="4C2762D0" w:rsidR="0020465C" w:rsidRDefault="0020465C">
      <w:r>
        <w:t>12</w:t>
      </w:r>
      <w:r w:rsidR="00182B52">
        <w:t>-</w:t>
      </w:r>
      <w:r w:rsidR="00C5241C">
        <w:t>25</w:t>
      </w:r>
      <w:r>
        <w:t>pm 1</w:t>
      </w:r>
      <w:r w:rsidRPr="0020465C">
        <w:rPr>
          <w:vertAlign w:val="superscript"/>
        </w:rPr>
        <w:t>st</w:t>
      </w:r>
      <w:r>
        <w:t xml:space="preserve"> Race</w:t>
      </w:r>
    </w:p>
    <w:p w14:paraId="1E0690DE" w14:textId="7CF05D2D" w:rsidR="00C84A1E" w:rsidRDefault="00C84A1E"/>
    <w:p w14:paraId="2C3380F5" w14:textId="5D69387B" w:rsidR="00C84A1E" w:rsidRDefault="00C84A1E">
      <w:r>
        <w:t>Times are approximate</w:t>
      </w:r>
    </w:p>
    <w:p w14:paraId="73691EF8" w14:textId="77777777" w:rsidR="0020465C" w:rsidRDefault="0020465C"/>
    <w:p w14:paraId="22D60B34" w14:textId="77777777" w:rsidR="0020465C" w:rsidRPr="00C97D2A" w:rsidRDefault="0020465C">
      <w:pPr>
        <w:rPr>
          <w:b/>
        </w:rPr>
      </w:pPr>
      <w:r w:rsidRPr="00C97D2A">
        <w:rPr>
          <w:b/>
        </w:rPr>
        <w:t>Proposal</w:t>
      </w:r>
    </w:p>
    <w:p w14:paraId="08788E27" w14:textId="77777777" w:rsidR="0020465C" w:rsidRDefault="0020465C"/>
    <w:p w14:paraId="13F233DB" w14:textId="77777777" w:rsidR="0020465C" w:rsidRDefault="0020465C">
      <w:r>
        <w:t>Table of 10 guests</w:t>
      </w:r>
      <w:r w:rsidR="00546D7B">
        <w:t xml:space="preserve"> in Rusty Bridge Restaurant</w:t>
      </w:r>
    </w:p>
    <w:p w14:paraId="4DBC0930" w14:textId="77777777" w:rsidR="005255AD" w:rsidRDefault="005255AD"/>
    <w:p w14:paraId="41B94BDB" w14:textId="398855F5" w:rsidR="00C70C02" w:rsidRDefault="005255AD">
      <w:r>
        <w:t>Race Sponsorship allocated</w:t>
      </w:r>
      <w:r w:rsidR="00C75A0E">
        <w:t xml:space="preserve"> -</w:t>
      </w:r>
      <w:r>
        <w:t xml:space="preserve"> Race</w:t>
      </w:r>
      <w:r w:rsidR="0020465C">
        <w:t xml:space="preserve"> </w:t>
      </w:r>
      <w:r w:rsidR="00707B9D">
        <w:t>includes: -</w:t>
      </w:r>
    </w:p>
    <w:p w14:paraId="7C9FED17" w14:textId="71E069AF" w:rsidR="00C70C02" w:rsidRDefault="00CA062C">
      <w:r>
        <w:t>Race Ti</w:t>
      </w:r>
      <w:r w:rsidR="00C70C02">
        <w:t xml:space="preserve">tle in Race Card </w:t>
      </w:r>
    </w:p>
    <w:p w14:paraId="1E579813" w14:textId="77777777" w:rsidR="005255AD" w:rsidRDefault="005255AD">
      <w:r>
        <w:t>PA announcement on Race Sponsorship</w:t>
      </w:r>
    </w:p>
    <w:p w14:paraId="2171C92D" w14:textId="49435D6D" w:rsidR="00C70C02" w:rsidRDefault="00C70C02">
      <w:r>
        <w:t>S</w:t>
      </w:r>
      <w:r w:rsidR="0020465C">
        <w:t>elect best turned out horse</w:t>
      </w:r>
      <w:r w:rsidR="005255AD">
        <w:t xml:space="preserve"> in parade ring – PA Announcement</w:t>
      </w:r>
    </w:p>
    <w:p w14:paraId="253F86A3" w14:textId="0C09DA2A" w:rsidR="005255AD" w:rsidRDefault="00C70C02">
      <w:r>
        <w:t xml:space="preserve">Podium </w:t>
      </w:r>
      <w:r w:rsidR="0020465C">
        <w:t>presentation to winning Owner, Trainer and Jockey</w:t>
      </w:r>
      <w:r>
        <w:t xml:space="preserve"> with Branding opportunities</w:t>
      </w:r>
      <w:r w:rsidR="00182B52">
        <w:t xml:space="preserve"> and</w:t>
      </w:r>
      <w:r w:rsidR="005255AD">
        <w:t xml:space="preserve"> PA announcement</w:t>
      </w:r>
    </w:p>
    <w:p w14:paraId="111CD30A" w14:textId="06EDC528" w:rsidR="000F2A84" w:rsidRDefault="0020465C">
      <w:r>
        <w:t>Full page colour advert in Race-card</w:t>
      </w:r>
      <w:r w:rsidR="004F4E74">
        <w:t xml:space="preserve"> (artwork to be supplied</w:t>
      </w:r>
      <w:r w:rsidR="00C84A1E">
        <w:t xml:space="preserve"> as per spec sheet</w:t>
      </w:r>
      <w:r w:rsidR="004F4E74">
        <w:t>)</w:t>
      </w:r>
    </w:p>
    <w:p w14:paraId="19D8E679" w14:textId="3E902163" w:rsidR="000F2A84" w:rsidRDefault="000F2A84">
      <w:r w:rsidRPr="000F2A84">
        <w:rPr>
          <w:bCs/>
        </w:rPr>
        <w:t>CCTV</w:t>
      </w:r>
      <w:r w:rsidRPr="000F2A84">
        <w:t xml:space="preserve"> – A 30 second advert will be run on a continuous loop on the big screen in the centre of the course and on all television screens on site </w:t>
      </w:r>
      <w:r w:rsidR="00C84A1E">
        <w:t xml:space="preserve">in </w:t>
      </w:r>
      <w:r w:rsidRPr="000F2A84">
        <w:t xml:space="preserve">Owners &amp; Trainers Bar, </w:t>
      </w:r>
      <w:r w:rsidR="00182B52">
        <w:t>P</w:t>
      </w:r>
      <w:r w:rsidRPr="000F2A84">
        <w:t xml:space="preserve">ublic bars, </w:t>
      </w:r>
      <w:r w:rsidR="00182B52">
        <w:t>R</w:t>
      </w:r>
      <w:r w:rsidRPr="000F2A84">
        <w:t xml:space="preserve">estaurant and </w:t>
      </w:r>
      <w:r w:rsidR="00182B52">
        <w:t>H</w:t>
      </w:r>
      <w:r w:rsidRPr="000F2A84">
        <w:t>ospitality boxes</w:t>
      </w:r>
      <w:r w:rsidR="00C84A1E">
        <w:t xml:space="preserve"> </w:t>
      </w:r>
      <w:r w:rsidR="00707B9D">
        <w:t>– (</w:t>
      </w:r>
      <w:r w:rsidR="00C84A1E">
        <w:t>spec sheet will be supplied)</w:t>
      </w:r>
    </w:p>
    <w:p w14:paraId="310E8082" w14:textId="1C00464C" w:rsidR="00546D7B" w:rsidRDefault="00546D7B">
      <w:r>
        <w:t xml:space="preserve">Advertising banner or hoarding (24ftX4ft) sited on finishing straight </w:t>
      </w:r>
      <w:r w:rsidR="00684971">
        <w:t>–</w:t>
      </w:r>
      <w:r>
        <w:t xml:space="preserve"> </w:t>
      </w:r>
      <w:r w:rsidR="00684971">
        <w:t>Sky TV 1.5million viewers</w:t>
      </w:r>
      <w:r w:rsidR="00CC139A">
        <w:t xml:space="preserve"> (excludes production and installation cos</w:t>
      </w:r>
      <w:r w:rsidR="00CA2DE3">
        <w:t>t)</w:t>
      </w:r>
    </w:p>
    <w:p w14:paraId="1464B8D2" w14:textId="12C5CF8D" w:rsidR="000F2A84" w:rsidRDefault="000F2A84">
      <w:r>
        <w:t>Branding and promotional opportunities</w:t>
      </w:r>
    </w:p>
    <w:p w14:paraId="1A581DB6" w14:textId="59AE751A" w:rsidR="007F3511" w:rsidRDefault="007F3511">
      <w:r>
        <w:t>Social media – 17,000 followers, extensive GDPR compliant database for e-marketing</w:t>
      </w:r>
    </w:p>
    <w:p w14:paraId="14CF502C" w14:textId="564EDAF8" w:rsidR="008278E9" w:rsidRDefault="008278E9">
      <w:r>
        <w:t xml:space="preserve">25 Complimentary Race-Day </w:t>
      </w:r>
      <w:r w:rsidR="00BD2AAB">
        <w:t xml:space="preserve">admission </w:t>
      </w:r>
      <w:bookmarkStart w:id="0" w:name="_GoBack"/>
      <w:bookmarkEnd w:id="0"/>
      <w:r>
        <w:t>tickets (31</w:t>
      </w:r>
      <w:r w:rsidRPr="008278E9">
        <w:rPr>
          <w:vertAlign w:val="superscript"/>
        </w:rPr>
        <w:t>st</w:t>
      </w:r>
      <w:r>
        <w:t xml:space="preserve"> October meeting only)</w:t>
      </w:r>
    </w:p>
    <w:p w14:paraId="77130F9A" w14:textId="77777777" w:rsidR="00903C5B" w:rsidRDefault="00903C5B"/>
    <w:p w14:paraId="314A7371" w14:textId="045127E5" w:rsidR="00903C5B" w:rsidRDefault="00903C5B">
      <w:r>
        <w:t xml:space="preserve">Total package £1,350 + </w:t>
      </w:r>
      <w:r w:rsidR="00182B52">
        <w:t>VAT</w:t>
      </w:r>
    </w:p>
    <w:p w14:paraId="38743417" w14:textId="5CFF1D29" w:rsidR="006D19B2" w:rsidRDefault="006D19B2"/>
    <w:p w14:paraId="504EA913" w14:textId="5195877B" w:rsidR="006D19B2" w:rsidRDefault="00982908">
      <w:r>
        <w:t>**</w:t>
      </w:r>
      <w:r w:rsidR="006D19B2">
        <w:t xml:space="preserve">Special Offer </w:t>
      </w:r>
      <w:r>
        <w:t>–</w:t>
      </w:r>
      <w:r w:rsidR="006D19B2">
        <w:t xml:space="preserve"> </w:t>
      </w:r>
      <w:r>
        <w:t>to include the above package plus a TV sited advertising hoarding for the full season (October 2022 – April 2023) at the discounted cost of £2,000 + VAT</w:t>
      </w:r>
    </w:p>
    <w:p w14:paraId="707B6A86" w14:textId="49B285A6" w:rsidR="00CA2DE3" w:rsidRDefault="00CA2DE3"/>
    <w:p w14:paraId="60BE0B97" w14:textId="77777777" w:rsidR="00CA2DE3" w:rsidRDefault="00CA2DE3"/>
    <w:p w14:paraId="5D186C16" w14:textId="0CF76402" w:rsidR="00CA2DE3" w:rsidRDefault="00CA2DE3"/>
    <w:p w14:paraId="09C4564E" w14:textId="77777777" w:rsidR="00CA2DE3" w:rsidRDefault="00CA2DE3"/>
    <w:p w14:paraId="103B907E" w14:textId="77777777" w:rsidR="0020465C" w:rsidRDefault="0020465C"/>
    <w:p w14:paraId="1F43CDFE" w14:textId="5D5C0F49" w:rsidR="004F4E74" w:rsidRDefault="004F4E74" w:rsidP="00C84A1E">
      <w:pPr>
        <w:pStyle w:val="ListParagraph"/>
      </w:pPr>
    </w:p>
    <w:sectPr w:rsidR="004F4E74" w:rsidSect="00A717C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79C3"/>
    <w:multiLevelType w:val="hybridMultilevel"/>
    <w:tmpl w:val="49FA5F04"/>
    <w:lvl w:ilvl="0" w:tplc="7B6C4AD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D406F"/>
    <w:multiLevelType w:val="hybridMultilevel"/>
    <w:tmpl w:val="371A5C92"/>
    <w:lvl w:ilvl="0" w:tplc="9F4E19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5C"/>
    <w:rsid w:val="000F2A84"/>
    <w:rsid w:val="00182B52"/>
    <w:rsid w:val="0018672A"/>
    <w:rsid w:val="00197569"/>
    <w:rsid w:val="0020465C"/>
    <w:rsid w:val="002D777B"/>
    <w:rsid w:val="003771D5"/>
    <w:rsid w:val="004F4E74"/>
    <w:rsid w:val="00524D84"/>
    <w:rsid w:val="005255AD"/>
    <w:rsid w:val="00546D7B"/>
    <w:rsid w:val="00582627"/>
    <w:rsid w:val="005836D0"/>
    <w:rsid w:val="005D6D60"/>
    <w:rsid w:val="00684971"/>
    <w:rsid w:val="006D19B2"/>
    <w:rsid w:val="00707B9D"/>
    <w:rsid w:val="007417DB"/>
    <w:rsid w:val="007F3511"/>
    <w:rsid w:val="008278E9"/>
    <w:rsid w:val="00832D0D"/>
    <w:rsid w:val="00847019"/>
    <w:rsid w:val="00852927"/>
    <w:rsid w:val="00862676"/>
    <w:rsid w:val="00903C5B"/>
    <w:rsid w:val="00982908"/>
    <w:rsid w:val="009B579A"/>
    <w:rsid w:val="009C27FE"/>
    <w:rsid w:val="00A717CB"/>
    <w:rsid w:val="00AB42C2"/>
    <w:rsid w:val="00BD2AAB"/>
    <w:rsid w:val="00C5241C"/>
    <w:rsid w:val="00C70C02"/>
    <w:rsid w:val="00C75A0E"/>
    <w:rsid w:val="00C84A1E"/>
    <w:rsid w:val="00C97D2A"/>
    <w:rsid w:val="00CA062C"/>
    <w:rsid w:val="00CA2DE3"/>
    <w:rsid w:val="00CC139A"/>
    <w:rsid w:val="00E028DE"/>
    <w:rsid w:val="00E6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03ECA"/>
  <w15:chartTrackingRefBased/>
  <w15:docId w15:val="{484142D3-AFD6-BD4C-843B-30F1AD7F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7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elticmarches.com/homepa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18C947-2C4A-CA4F-8001-1BEF40DD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fry</dc:creator>
  <cp:keywords/>
  <dc:description/>
  <cp:lastModifiedBy>robin fry</cp:lastModifiedBy>
  <cp:revision>36</cp:revision>
  <dcterms:created xsi:type="dcterms:W3CDTF">2022-05-06T11:06:00Z</dcterms:created>
  <dcterms:modified xsi:type="dcterms:W3CDTF">2022-06-10T14:38:00Z</dcterms:modified>
</cp:coreProperties>
</file>