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480C2" w14:textId="23CA423C" w:rsidR="00366FE9" w:rsidRPr="007F0827" w:rsidRDefault="00366FE9" w:rsidP="006233BC">
      <w:pPr>
        <w:rPr>
          <w:rFonts w:ascii="Arial" w:hAnsi="Arial" w:cs="Arial"/>
          <w:color w:val="FF0000"/>
        </w:rPr>
      </w:pPr>
      <w:r>
        <w:rPr>
          <w:rFonts w:ascii="Arial" w:hAnsi="Arial" w:cs="Arial"/>
          <w:i/>
          <w:iCs/>
          <w:noProof/>
          <w:color w:val="FF0000"/>
          <w:lang w:eastAsia="en-GB"/>
        </w:rPr>
        <w:t xml:space="preserve">                                                         </w:t>
      </w:r>
    </w:p>
    <w:p w14:paraId="41A6A0E4" w14:textId="57796226" w:rsidR="00366FE9" w:rsidRPr="0044516B" w:rsidRDefault="00366FE9" w:rsidP="00366FE9">
      <w:pPr>
        <w:jc w:val="center"/>
        <w:rPr>
          <w:rFonts w:ascii="Arial" w:hAnsi="Arial" w:cs="Arial"/>
          <w:b/>
          <w:bCs/>
          <w:sz w:val="40"/>
          <w:szCs w:val="40"/>
        </w:rPr>
      </w:pPr>
      <w:r w:rsidRPr="0044516B">
        <w:rPr>
          <w:rFonts w:ascii="Arial" w:hAnsi="Arial" w:cs="Arial"/>
          <w:b/>
          <w:bCs/>
          <w:sz w:val="40"/>
          <w:szCs w:val="40"/>
        </w:rPr>
        <w:t>Worcestershire LSIP Project</w:t>
      </w:r>
    </w:p>
    <w:p w14:paraId="66B7262B" w14:textId="1B401BB6" w:rsidR="00366FE9" w:rsidRPr="0044516B" w:rsidRDefault="00366FE9" w:rsidP="00366FE9">
      <w:pPr>
        <w:jc w:val="center"/>
        <w:rPr>
          <w:rFonts w:ascii="Arial" w:hAnsi="Arial" w:cs="Arial"/>
          <w:b/>
          <w:bCs/>
          <w:sz w:val="40"/>
          <w:szCs w:val="40"/>
        </w:rPr>
      </w:pPr>
    </w:p>
    <w:p w14:paraId="0573D1AA" w14:textId="5458C467" w:rsidR="00366FE9" w:rsidRPr="0044516B" w:rsidRDefault="00366FE9" w:rsidP="00366FE9">
      <w:pPr>
        <w:jc w:val="center"/>
        <w:rPr>
          <w:rFonts w:ascii="Arial" w:hAnsi="Arial" w:cs="Arial"/>
          <w:b/>
          <w:bCs/>
          <w:sz w:val="28"/>
          <w:szCs w:val="28"/>
        </w:rPr>
      </w:pPr>
      <w:r w:rsidRPr="0044516B">
        <w:rPr>
          <w:rFonts w:ascii="Arial" w:hAnsi="Arial" w:cs="Arial"/>
          <w:b/>
          <w:bCs/>
          <w:sz w:val="28"/>
          <w:szCs w:val="28"/>
        </w:rPr>
        <w:t>Declaration Pack for Board and Senior Project Staff</w:t>
      </w:r>
    </w:p>
    <w:p w14:paraId="53E2901B" w14:textId="77777777" w:rsidR="00366FE9" w:rsidRPr="0044516B" w:rsidRDefault="00366FE9" w:rsidP="00366FE9">
      <w:pPr>
        <w:jc w:val="center"/>
        <w:rPr>
          <w:rFonts w:ascii="Arial" w:hAnsi="Arial" w:cs="Arial"/>
          <w:b/>
          <w:bCs/>
          <w:sz w:val="28"/>
          <w:szCs w:val="28"/>
        </w:rPr>
      </w:pPr>
    </w:p>
    <w:p w14:paraId="3B402C91" w14:textId="0FD0F965" w:rsidR="00366FE9" w:rsidRPr="0044516B" w:rsidRDefault="00366FE9" w:rsidP="00366FE9">
      <w:pPr>
        <w:pStyle w:val="ListParagraph"/>
        <w:numPr>
          <w:ilvl w:val="0"/>
          <w:numId w:val="1"/>
        </w:numPr>
        <w:jc w:val="center"/>
        <w:rPr>
          <w:rFonts w:ascii="Arial" w:hAnsi="Arial" w:cs="Arial"/>
          <w:b/>
          <w:bCs/>
          <w:sz w:val="28"/>
          <w:szCs w:val="28"/>
        </w:rPr>
      </w:pPr>
      <w:r w:rsidRPr="0044516B">
        <w:rPr>
          <w:rFonts w:ascii="Arial" w:hAnsi="Arial" w:cs="Arial"/>
          <w:b/>
          <w:bCs/>
          <w:sz w:val="28"/>
          <w:szCs w:val="28"/>
        </w:rPr>
        <w:t>Conflict of Interest Policy</w:t>
      </w:r>
    </w:p>
    <w:p w14:paraId="5EFC4399" w14:textId="31B63F96" w:rsidR="00366FE9" w:rsidRPr="0044516B" w:rsidRDefault="00366FE9" w:rsidP="00366FE9">
      <w:pPr>
        <w:jc w:val="center"/>
        <w:rPr>
          <w:rFonts w:ascii="Arial" w:hAnsi="Arial" w:cs="Arial"/>
          <w:b/>
          <w:bCs/>
          <w:sz w:val="28"/>
          <w:szCs w:val="28"/>
        </w:rPr>
      </w:pPr>
    </w:p>
    <w:p w14:paraId="37B2377B" w14:textId="01342E7B" w:rsidR="00366FE9" w:rsidRPr="0044516B" w:rsidRDefault="00366FE9" w:rsidP="00366FE9">
      <w:pPr>
        <w:pStyle w:val="ListParagraph"/>
        <w:numPr>
          <w:ilvl w:val="0"/>
          <w:numId w:val="1"/>
        </w:numPr>
        <w:jc w:val="center"/>
        <w:rPr>
          <w:rFonts w:ascii="Arial" w:hAnsi="Arial" w:cs="Arial"/>
          <w:b/>
          <w:bCs/>
          <w:sz w:val="28"/>
          <w:szCs w:val="28"/>
        </w:rPr>
      </w:pPr>
      <w:r w:rsidRPr="0044516B">
        <w:rPr>
          <w:rFonts w:ascii="Arial" w:hAnsi="Arial" w:cs="Arial"/>
          <w:b/>
          <w:bCs/>
          <w:sz w:val="28"/>
          <w:szCs w:val="28"/>
        </w:rPr>
        <w:t>Worcestershire LSIP Project Non-Disclosure Agreement</w:t>
      </w:r>
    </w:p>
    <w:p w14:paraId="5E902C3D" w14:textId="7417E746" w:rsidR="00366FE9" w:rsidRPr="0044516B" w:rsidRDefault="00366FE9" w:rsidP="00366FE9">
      <w:pPr>
        <w:pStyle w:val="ListParagraph"/>
        <w:rPr>
          <w:rFonts w:ascii="Arial" w:hAnsi="Arial" w:cs="Arial"/>
          <w:b/>
          <w:bCs/>
          <w:sz w:val="28"/>
          <w:szCs w:val="28"/>
        </w:rPr>
      </w:pPr>
    </w:p>
    <w:p w14:paraId="1FC20A69" w14:textId="77777777" w:rsidR="00366FE9" w:rsidRPr="0044516B" w:rsidRDefault="00366FE9" w:rsidP="00366FE9">
      <w:pPr>
        <w:pStyle w:val="ListParagraph"/>
        <w:rPr>
          <w:rFonts w:ascii="Arial" w:hAnsi="Arial" w:cs="Arial"/>
          <w:b/>
          <w:bCs/>
          <w:sz w:val="28"/>
          <w:szCs w:val="28"/>
        </w:rPr>
      </w:pPr>
    </w:p>
    <w:p w14:paraId="64EB7799" w14:textId="5DA3E869" w:rsidR="00366FE9" w:rsidRPr="0044516B" w:rsidRDefault="00366FE9" w:rsidP="00366FE9">
      <w:pPr>
        <w:pStyle w:val="ListParagraph"/>
        <w:numPr>
          <w:ilvl w:val="0"/>
          <w:numId w:val="1"/>
        </w:numPr>
        <w:jc w:val="center"/>
        <w:rPr>
          <w:rFonts w:ascii="Arial" w:hAnsi="Arial" w:cs="Arial"/>
          <w:b/>
          <w:bCs/>
          <w:sz w:val="28"/>
          <w:szCs w:val="28"/>
        </w:rPr>
      </w:pPr>
      <w:r w:rsidRPr="0044516B">
        <w:rPr>
          <w:rFonts w:ascii="Arial" w:hAnsi="Arial" w:cs="Arial"/>
          <w:b/>
          <w:bCs/>
          <w:sz w:val="28"/>
          <w:szCs w:val="28"/>
        </w:rPr>
        <w:t>Conflict/Declaration of Interest Register</w:t>
      </w:r>
    </w:p>
    <w:p w14:paraId="5272CA88" w14:textId="6283B69C" w:rsidR="00366FE9" w:rsidRPr="0044516B" w:rsidRDefault="00366FE9" w:rsidP="00366FE9">
      <w:pPr>
        <w:jc w:val="center"/>
        <w:rPr>
          <w:rFonts w:ascii="Arial" w:hAnsi="Arial" w:cs="Arial"/>
          <w:b/>
          <w:bCs/>
          <w:sz w:val="28"/>
          <w:szCs w:val="28"/>
        </w:rPr>
      </w:pPr>
    </w:p>
    <w:p w14:paraId="72017B80" w14:textId="3DEBCEDE" w:rsidR="00366FE9" w:rsidRPr="0044516B" w:rsidRDefault="00366FE9" w:rsidP="00366FE9">
      <w:pPr>
        <w:jc w:val="center"/>
        <w:rPr>
          <w:rFonts w:ascii="Arial" w:hAnsi="Arial" w:cs="Arial"/>
          <w:b/>
          <w:bCs/>
          <w:sz w:val="28"/>
          <w:szCs w:val="28"/>
        </w:rPr>
      </w:pPr>
    </w:p>
    <w:p w14:paraId="1A6BEDBF" w14:textId="398C7CB9" w:rsidR="00366FE9" w:rsidRDefault="00366FE9" w:rsidP="00366FE9">
      <w:pPr>
        <w:jc w:val="center"/>
        <w:rPr>
          <w:rFonts w:ascii="Arial" w:hAnsi="Arial" w:cs="Arial"/>
          <w:b/>
          <w:bCs/>
          <w:sz w:val="28"/>
          <w:szCs w:val="28"/>
        </w:rPr>
      </w:pPr>
    </w:p>
    <w:p w14:paraId="5D9991DB" w14:textId="77777777" w:rsidR="00366FE9" w:rsidRDefault="00366FE9" w:rsidP="00366FE9">
      <w:pPr>
        <w:jc w:val="center"/>
        <w:rPr>
          <w:rFonts w:ascii="Arial" w:hAnsi="Arial" w:cs="Arial"/>
          <w:b/>
          <w:bCs/>
          <w:sz w:val="28"/>
          <w:szCs w:val="28"/>
        </w:rPr>
      </w:pPr>
    </w:p>
    <w:p w14:paraId="03CA6F5C" w14:textId="081ECF27" w:rsidR="00366FE9" w:rsidRDefault="00366FE9" w:rsidP="00366FE9">
      <w:pPr>
        <w:jc w:val="center"/>
        <w:rPr>
          <w:rFonts w:ascii="Arial" w:hAnsi="Arial" w:cs="Arial"/>
          <w:b/>
          <w:bCs/>
          <w:sz w:val="28"/>
          <w:szCs w:val="28"/>
        </w:rPr>
      </w:pPr>
    </w:p>
    <w:p w14:paraId="20FDBD86" w14:textId="415C738E" w:rsidR="00366FE9" w:rsidRDefault="00366FE9" w:rsidP="00366FE9">
      <w:pPr>
        <w:jc w:val="center"/>
        <w:rPr>
          <w:rFonts w:ascii="Arial" w:hAnsi="Arial" w:cs="Arial"/>
          <w:b/>
          <w:bCs/>
          <w:sz w:val="28"/>
          <w:szCs w:val="28"/>
        </w:rPr>
      </w:pPr>
    </w:p>
    <w:p w14:paraId="12C9D911" w14:textId="649929C8" w:rsidR="00366FE9" w:rsidRDefault="00366FE9" w:rsidP="00366FE9">
      <w:pPr>
        <w:jc w:val="center"/>
        <w:rPr>
          <w:rFonts w:ascii="Arial" w:hAnsi="Arial" w:cs="Arial"/>
          <w:b/>
          <w:bCs/>
          <w:sz w:val="28"/>
          <w:szCs w:val="28"/>
        </w:rPr>
      </w:pPr>
    </w:p>
    <w:p w14:paraId="62E4B7DE" w14:textId="7B6EB429" w:rsidR="00366FE9" w:rsidRDefault="00366FE9" w:rsidP="00366FE9">
      <w:pPr>
        <w:jc w:val="center"/>
        <w:rPr>
          <w:rFonts w:ascii="Arial" w:hAnsi="Arial" w:cs="Arial"/>
          <w:b/>
          <w:bCs/>
          <w:sz w:val="28"/>
          <w:szCs w:val="28"/>
        </w:rPr>
      </w:pPr>
    </w:p>
    <w:p w14:paraId="6102740A" w14:textId="343BC888" w:rsidR="00366FE9" w:rsidRDefault="00366FE9" w:rsidP="00366FE9">
      <w:pPr>
        <w:jc w:val="center"/>
        <w:rPr>
          <w:rFonts w:ascii="Arial" w:hAnsi="Arial" w:cs="Arial"/>
          <w:b/>
          <w:bCs/>
          <w:sz w:val="28"/>
          <w:szCs w:val="28"/>
        </w:rPr>
      </w:pPr>
    </w:p>
    <w:p w14:paraId="7488D275" w14:textId="3FFED687" w:rsidR="00494C0B" w:rsidRDefault="00494C0B" w:rsidP="00366FE9">
      <w:pPr>
        <w:jc w:val="center"/>
        <w:rPr>
          <w:rFonts w:ascii="Arial" w:hAnsi="Arial" w:cs="Arial"/>
          <w:b/>
          <w:bCs/>
          <w:sz w:val="28"/>
          <w:szCs w:val="28"/>
        </w:rPr>
      </w:pPr>
    </w:p>
    <w:p w14:paraId="2E78D4FB" w14:textId="6C8F7626" w:rsidR="00494C0B" w:rsidRDefault="00494C0B" w:rsidP="00366FE9">
      <w:pPr>
        <w:jc w:val="center"/>
        <w:rPr>
          <w:rFonts w:ascii="Arial" w:hAnsi="Arial" w:cs="Arial"/>
          <w:b/>
          <w:bCs/>
          <w:sz w:val="28"/>
          <w:szCs w:val="28"/>
        </w:rPr>
      </w:pPr>
    </w:p>
    <w:p w14:paraId="56B48F42" w14:textId="77777777" w:rsidR="00494C0B" w:rsidRDefault="00494C0B" w:rsidP="00366FE9">
      <w:pPr>
        <w:jc w:val="center"/>
        <w:rPr>
          <w:rFonts w:ascii="Arial" w:hAnsi="Arial" w:cs="Arial"/>
          <w:b/>
          <w:bCs/>
          <w:sz w:val="28"/>
          <w:szCs w:val="28"/>
        </w:rPr>
      </w:pPr>
    </w:p>
    <w:p w14:paraId="3BF789DD" w14:textId="2270B9AE" w:rsidR="00366FE9" w:rsidRDefault="00366FE9" w:rsidP="00366FE9">
      <w:pPr>
        <w:jc w:val="center"/>
        <w:rPr>
          <w:rFonts w:ascii="Arial" w:hAnsi="Arial" w:cs="Arial"/>
          <w:b/>
          <w:bCs/>
          <w:sz w:val="28"/>
          <w:szCs w:val="28"/>
        </w:rPr>
      </w:pPr>
    </w:p>
    <w:p w14:paraId="59900C3F" w14:textId="41505E84" w:rsidR="00366FE9" w:rsidRPr="0044516B" w:rsidRDefault="00366FE9" w:rsidP="00366FE9">
      <w:pPr>
        <w:jc w:val="center"/>
        <w:rPr>
          <w:rFonts w:ascii="Arial" w:hAnsi="Arial" w:cs="Arial"/>
          <w:b/>
          <w:bCs/>
          <w:sz w:val="32"/>
          <w:szCs w:val="32"/>
        </w:rPr>
      </w:pPr>
      <w:r w:rsidRPr="0044516B">
        <w:rPr>
          <w:rFonts w:ascii="Arial" w:hAnsi="Arial" w:cs="Arial"/>
          <w:b/>
          <w:bCs/>
          <w:sz w:val="32"/>
          <w:szCs w:val="32"/>
        </w:rPr>
        <w:lastRenderedPageBreak/>
        <w:t>Conflict of Interest Policy Worcestershire LSIP Project</w:t>
      </w:r>
    </w:p>
    <w:p w14:paraId="45B2FC40" w14:textId="6D925338" w:rsidR="00366FE9" w:rsidRDefault="00366FE9" w:rsidP="00366FE9">
      <w:pPr>
        <w:rPr>
          <w:rFonts w:ascii="Arial" w:hAnsi="Arial" w:cs="Arial"/>
          <w:b/>
          <w:bCs/>
          <w:sz w:val="32"/>
          <w:szCs w:val="32"/>
        </w:rPr>
      </w:pPr>
    </w:p>
    <w:p w14:paraId="218F7512" w14:textId="54996D06" w:rsidR="00366FE9" w:rsidRDefault="00366FE9" w:rsidP="00366FE9">
      <w:pPr>
        <w:rPr>
          <w:rFonts w:ascii="Arial" w:hAnsi="Arial" w:cs="Arial"/>
        </w:rPr>
      </w:pPr>
      <w:r w:rsidRPr="00366FE9">
        <w:rPr>
          <w:rFonts w:ascii="Arial" w:hAnsi="Arial" w:cs="Arial"/>
        </w:rPr>
        <w:t xml:space="preserve">The Worcestershire LSIP Board Members </w:t>
      </w:r>
      <w:r>
        <w:rPr>
          <w:rFonts w:ascii="Arial" w:hAnsi="Arial" w:cs="Arial"/>
        </w:rPr>
        <w:t>will strive to avoid any conflict of Interest between the interests of Herefordshire &amp; Worcestershire Chamber</w:t>
      </w:r>
      <w:r w:rsidR="0078776A">
        <w:rPr>
          <w:rFonts w:ascii="Arial" w:hAnsi="Arial" w:cs="Arial"/>
        </w:rPr>
        <w:t xml:space="preserve"> </w:t>
      </w:r>
      <w:r>
        <w:rPr>
          <w:rFonts w:ascii="Arial" w:hAnsi="Arial" w:cs="Arial"/>
        </w:rPr>
        <w:t>of Commerce on the one hand, and personal, professional, and business interests of individual LSIP</w:t>
      </w:r>
      <w:r w:rsidR="0078776A">
        <w:rPr>
          <w:rFonts w:ascii="Arial" w:hAnsi="Arial" w:cs="Arial"/>
        </w:rPr>
        <w:t xml:space="preserve"> Board Members on the other.  This includes avoiding actual conflicts of interest as well as the perception of conflicts of interest.</w:t>
      </w:r>
    </w:p>
    <w:p w14:paraId="1DA49AEC" w14:textId="1CFD3954" w:rsidR="0078776A" w:rsidRDefault="0078776A" w:rsidP="00366FE9">
      <w:pPr>
        <w:rPr>
          <w:rFonts w:ascii="Arial" w:hAnsi="Arial" w:cs="Arial"/>
        </w:rPr>
      </w:pPr>
      <w:r>
        <w:rPr>
          <w:rFonts w:ascii="Arial" w:hAnsi="Arial" w:cs="Arial"/>
        </w:rPr>
        <w:t xml:space="preserve">The purpose of this policy is to protect the integrity of Herefordshire &amp; Worcestershire Chamber of Commerce’s decision-making process, to enable the Chamber’s stakeholders, members and those contracting the Chamber to provide services to have confidence in our integrity, and to protect the integrity and reputation of staff, management, sub-contractors, board and sub-board members.  A condition of this policy is that the Register of Conflict of Interest must be completed by all Worcestershire LSIP Board Members and that this Register is to be reviewed regularly and updated and that the register be shared with all relevant parties. </w:t>
      </w:r>
    </w:p>
    <w:p w14:paraId="0D4CA5DC" w14:textId="77777777" w:rsidR="00A751A8" w:rsidRDefault="0078776A" w:rsidP="00366FE9">
      <w:pPr>
        <w:rPr>
          <w:rFonts w:ascii="Arial" w:hAnsi="Arial" w:cs="Arial"/>
        </w:rPr>
      </w:pPr>
      <w:r>
        <w:rPr>
          <w:rFonts w:ascii="Arial" w:hAnsi="Arial" w:cs="Arial"/>
        </w:rPr>
        <w:t xml:space="preserve">All LSIP Board members must declare any conflicts of interest, in a timely manner, using the Conflicts Register.  Conflicts that should be disclosed include, but are not limited to, relationships, posts held or paid services provided that </w:t>
      </w:r>
      <w:r w:rsidR="00A751A8">
        <w:rPr>
          <w:rFonts w:ascii="Arial" w:hAnsi="Arial" w:cs="Arial"/>
        </w:rPr>
        <w:t>could potentially result in a conflict of interest.  These can be actual or perceived conflicts of interest, such as deemed by other Board Members, the Chamber or others directly involved in the LSIP programme.</w:t>
      </w:r>
    </w:p>
    <w:p w14:paraId="6597D544" w14:textId="2784C447" w:rsidR="00A751A8" w:rsidRDefault="00A751A8" w:rsidP="00366FE9">
      <w:pPr>
        <w:rPr>
          <w:rFonts w:ascii="Arial" w:hAnsi="Arial" w:cs="Arial"/>
        </w:rPr>
      </w:pPr>
      <w:r>
        <w:rPr>
          <w:rFonts w:ascii="Arial" w:hAnsi="Arial" w:cs="Arial"/>
        </w:rPr>
        <w:t>During meetings or Worcestershire LSIP related activities, the Board Members must disclose any interests in a transaction, decision or activity that may conflict with the best interests of Herefordshire &amp; Worcestershire Chamber of Commerce and the Worcestershire LSIP programme, or where there is a potential for a conflict of interests between two organisations that the Board Members are involved with.</w:t>
      </w:r>
    </w:p>
    <w:p w14:paraId="2B6A8DF8" w14:textId="36C585DA" w:rsidR="00A751A8" w:rsidRDefault="00A751A8" w:rsidP="00366FE9">
      <w:pPr>
        <w:rPr>
          <w:rFonts w:ascii="Arial" w:hAnsi="Arial" w:cs="Arial"/>
        </w:rPr>
      </w:pPr>
      <w:r>
        <w:rPr>
          <w:rFonts w:ascii="Arial" w:hAnsi="Arial" w:cs="Arial"/>
        </w:rPr>
        <w:t>After disclosure, the person concerned may not be able to take part in the decision making or be involved with specific aspects of the Worcestershire LSIP programme depending on the judgement of the Worcestershire LSIP Board or Herefordshire &amp; Worcestershire Chamber of Commerce’s senior management team.</w:t>
      </w:r>
    </w:p>
    <w:p w14:paraId="52ACC061" w14:textId="74575B99" w:rsidR="00A751A8" w:rsidRDefault="00A751A8" w:rsidP="00366FE9">
      <w:pPr>
        <w:rPr>
          <w:rFonts w:ascii="Arial" w:hAnsi="Arial" w:cs="Arial"/>
        </w:rPr>
      </w:pPr>
      <w:r>
        <w:rPr>
          <w:rFonts w:ascii="Arial" w:hAnsi="Arial" w:cs="Arial"/>
        </w:rPr>
        <w:t>Any such disclosure and the subsequent actions taken will be noted in the Worcestershire LSIP register of Conflict of Interests.</w:t>
      </w:r>
    </w:p>
    <w:p w14:paraId="5661DF7D" w14:textId="458AAA63" w:rsidR="00A751A8" w:rsidRDefault="00A751A8" w:rsidP="00366FE9">
      <w:pPr>
        <w:rPr>
          <w:rFonts w:ascii="Arial" w:hAnsi="Arial" w:cs="Arial"/>
        </w:rPr>
      </w:pPr>
      <w:r>
        <w:rPr>
          <w:rFonts w:ascii="Arial" w:hAnsi="Arial" w:cs="Arial"/>
        </w:rPr>
        <w:t>This policy is meant to supplement good judgement, and staff, volunteers and management team members should respect its spirit as well as its wording.</w:t>
      </w:r>
    </w:p>
    <w:p w14:paraId="73B7673C" w14:textId="5E006FBE" w:rsidR="00A751A8" w:rsidRDefault="00A751A8" w:rsidP="00366FE9">
      <w:pPr>
        <w:rPr>
          <w:rFonts w:ascii="Arial" w:hAnsi="Arial" w:cs="Arial"/>
        </w:rPr>
      </w:pPr>
    </w:p>
    <w:p w14:paraId="51CBAB1B" w14:textId="0D7017E8" w:rsidR="00A751A8" w:rsidRDefault="00A751A8" w:rsidP="00366FE9">
      <w:pPr>
        <w:rPr>
          <w:rFonts w:ascii="Arial" w:hAnsi="Arial" w:cs="Arial"/>
        </w:rPr>
      </w:pPr>
    </w:p>
    <w:p w14:paraId="2051E4BE" w14:textId="00C10F1D" w:rsidR="00A751A8" w:rsidRDefault="00A751A8" w:rsidP="00366FE9">
      <w:pPr>
        <w:rPr>
          <w:rFonts w:ascii="Arial" w:hAnsi="Arial" w:cs="Arial"/>
        </w:rPr>
      </w:pPr>
    </w:p>
    <w:p w14:paraId="096D86F5" w14:textId="49DF1A0E" w:rsidR="00A751A8" w:rsidRDefault="00A751A8" w:rsidP="00366FE9">
      <w:pPr>
        <w:rPr>
          <w:rFonts w:ascii="Arial" w:hAnsi="Arial" w:cs="Arial"/>
        </w:rPr>
      </w:pPr>
    </w:p>
    <w:p w14:paraId="42ED7E9F" w14:textId="3955DFA7" w:rsidR="00A751A8" w:rsidRPr="0044516B" w:rsidRDefault="00A751A8" w:rsidP="00A751A8">
      <w:pPr>
        <w:jc w:val="center"/>
        <w:rPr>
          <w:rFonts w:ascii="Arial" w:hAnsi="Arial" w:cs="Arial"/>
          <w:b/>
          <w:bCs/>
          <w:sz w:val="32"/>
          <w:szCs w:val="32"/>
        </w:rPr>
      </w:pPr>
      <w:r w:rsidRPr="0044516B">
        <w:rPr>
          <w:rFonts w:ascii="Arial" w:hAnsi="Arial" w:cs="Arial"/>
          <w:b/>
          <w:bCs/>
          <w:sz w:val="32"/>
          <w:szCs w:val="32"/>
        </w:rPr>
        <w:lastRenderedPageBreak/>
        <w:t>Worcestershire LSIP Project Non-Disclosure Agreement</w:t>
      </w:r>
    </w:p>
    <w:p w14:paraId="2E71E0D0" w14:textId="7CC425CF" w:rsidR="00A751A8" w:rsidRPr="0044516B" w:rsidRDefault="00A751A8" w:rsidP="00A751A8">
      <w:pPr>
        <w:jc w:val="center"/>
        <w:rPr>
          <w:rFonts w:ascii="Arial" w:hAnsi="Arial" w:cs="Arial"/>
          <w:b/>
          <w:bCs/>
          <w:sz w:val="24"/>
          <w:szCs w:val="24"/>
        </w:rPr>
      </w:pPr>
      <w:r w:rsidRPr="0044516B">
        <w:rPr>
          <w:rFonts w:ascii="Arial" w:hAnsi="Arial" w:cs="Arial"/>
          <w:b/>
          <w:bCs/>
          <w:sz w:val="24"/>
          <w:szCs w:val="24"/>
        </w:rPr>
        <w:t>Applicable to all LSIP Board Members</w:t>
      </w:r>
    </w:p>
    <w:p w14:paraId="0BEB8025" w14:textId="77777777" w:rsidR="007F0827" w:rsidRDefault="007F0827" w:rsidP="00A751A8">
      <w:pPr>
        <w:jc w:val="center"/>
        <w:rPr>
          <w:rFonts w:ascii="Arial" w:hAnsi="Arial" w:cs="Arial"/>
          <w:b/>
          <w:bCs/>
          <w:sz w:val="24"/>
          <w:szCs w:val="24"/>
        </w:rPr>
      </w:pPr>
    </w:p>
    <w:p w14:paraId="567F2140" w14:textId="4FB4BB93" w:rsidR="00A751A8" w:rsidRDefault="00A751A8" w:rsidP="00A751A8">
      <w:pPr>
        <w:rPr>
          <w:rFonts w:ascii="Arial" w:hAnsi="Arial" w:cs="Arial"/>
        </w:rPr>
      </w:pPr>
      <w:r>
        <w:rPr>
          <w:rFonts w:ascii="Arial" w:hAnsi="Arial" w:cs="Arial"/>
          <w:b/>
          <w:bCs/>
        </w:rPr>
        <w:t>The Discloser</w:t>
      </w:r>
      <w:r w:rsidRPr="00A751A8">
        <w:rPr>
          <w:rFonts w:ascii="Arial" w:hAnsi="Arial" w:cs="Arial"/>
        </w:rPr>
        <w:t xml:space="preserve"> –</w:t>
      </w:r>
      <w:r>
        <w:rPr>
          <w:rFonts w:ascii="Arial" w:hAnsi="Arial" w:cs="Arial"/>
          <w:b/>
          <w:bCs/>
        </w:rPr>
        <w:t xml:space="preserve"> </w:t>
      </w:r>
      <w:r>
        <w:rPr>
          <w:rFonts w:ascii="Arial" w:hAnsi="Arial" w:cs="Arial"/>
        </w:rPr>
        <w:t>Herefordshire &amp; Worcestershire Chamber of Commerce</w:t>
      </w:r>
    </w:p>
    <w:p w14:paraId="68A27F57" w14:textId="77777777" w:rsidR="00D55602" w:rsidRDefault="00A751A8" w:rsidP="00A751A8">
      <w:pPr>
        <w:rPr>
          <w:rFonts w:ascii="Arial" w:hAnsi="Arial" w:cs="Arial"/>
        </w:rPr>
      </w:pPr>
      <w:r w:rsidRPr="00A751A8">
        <w:rPr>
          <w:rFonts w:ascii="Arial" w:hAnsi="Arial" w:cs="Arial"/>
          <w:b/>
          <w:bCs/>
        </w:rPr>
        <w:t>The Recipient</w:t>
      </w:r>
      <w:r>
        <w:rPr>
          <w:rFonts w:ascii="Arial" w:hAnsi="Arial" w:cs="Arial"/>
        </w:rPr>
        <w:t xml:space="preserve"> – </w:t>
      </w:r>
      <w:r w:rsidR="00D55602">
        <w:rPr>
          <w:rFonts w:ascii="Arial" w:hAnsi="Arial" w:cs="Arial"/>
        </w:rPr>
        <w:t>All Worcestershire LSIP Board Members duly signing this document</w:t>
      </w:r>
    </w:p>
    <w:p w14:paraId="2A0033D3" w14:textId="07710612" w:rsidR="00D55602" w:rsidRDefault="00D55602" w:rsidP="00A751A8">
      <w:pPr>
        <w:rPr>
          <w:rFonts w:ascii="Arial" w:hAnsi="Arial" w:cs="Arial"/>
        </w:rPr>
      </w:pPr>
      <w:r w:rsidRPr="00D55602">
        <w:rPr>
          <w:rFonts w:ascii="Arial" w:hAnsi="Arial" w:cs="Arial"/>
          <w:b/>
          <w:bCs/>
        </w:rPr>
        <w:t>The Purpose</w:t>
      </w:r>
      <w:r>
        <w:rPr>
          <w:rFonts w:ascii="Arial" w:hAnsi="Arial" w:cs="Arial"/>
        </w:rPr>
        <w:t xml:space="preserve"> – Worcestershire LSIP Project commissioned by the Department for Education </w:t>
      </w:r>
    </w:p>
    <w:p w14:paraId="1602996A" w14:textId="77777777" w:rsidR="007F0827" w:rsidRPr="007F0827" w:rsidRDefault="007F0827" w:rsidP="00A751A8">
      <w:pPr>
        <w:rPr>
          <w:rFonts w:ascii="Arial" w:hAnsi="Arial" w:cs="Arial"/>
          <w:sz w:val="18"/>
          <w:szCs w:val="18"/>
        </w:rPr>
      </w:pPr>
    </w:p>
    <w:p w14:paraId="3E205664" w14:textId="247910EF" w:rsidR="00D55602" w:rsidRPr="007F0827" w:rsidRDefault="00D55602" w:rsidP="00D55602">
      <w:pPr>
        <w:pStyle w:val="ListParagraph"/>
        <w:numPr>
          <w:ilvl w:val="0"/>
          <w:numId w:val="2"/>
        </w:numPr>
        <w:ind w:left="360"/>
        <w:rPr>
          <w:rFonts w:ascii="Arial" w:hAnsi="Arial" w:cs="Arial"/>
          <w:sz w:val="18"/>
          <w:szCs w:val="18"/>
        </w:rPr>
      </w:pPr>
      <w:r w:rsidRPr="007F0827">
        <w:rPr>
          <w:rFonts w:ascii="Arial" w:hAnsi="Arial" w:cs="Arial"/>
          <w:sz w:val="18"/>
          <w:szCs w:val="18"/>
        </w:rPr>
        <w:t>The Discloser intends to disclose information (the confidential information) to the Recipient for the purpose of carrying out, on behalf of the Department for Education, the Worcestershire LSIP Project – commencing September 2022 (the Purpose).</w:t>
      </w:r>
    </w:p>
    <w:p w14:paraId="3C8A6608" w14:textId="77777777" w:rsidR="00D55602" w:rsidRPr="007F0827" w:rsidRDefault="00D55602" w:rsidP="00D55602">
      <w:pPr>
        <w:pStyle w:val="ListParagraph"/>
        <w:ind w:left="360"/>
        <w:rPr>
          <w:rFonts w:ascii="Arial" w:hAnsi="Arial" w:cs="Arial"/>
          <w:sz w:val="18"/>
          <w:szCs w:val="18"/>
        </w:rPr>
      </w:pPr>
    </w:p>
    <w:p w14:paraId="7C5FD60E" w14:textId="2C2BED02" w:rsidR="00D55602" w:rsidRPr="007F0827" w:rsidRDefault="00D55602" w:rsidP="00D55602">
      <w:pPr>
        <w:pStyle w:val="ListParagraph"/>
        <w:numPr>
          <w:ilvl w:val="0"/>
          <w:numId w:val="2"/>
        </w:numPr>
        <w:ind w:left="360"/>
        <w:rPr>
          <w:rFonts w:ascii="Arial" w:hAnsi="Arial" w:cs="Arial"/>
          <w:sz w:val="18"/>
          <w:szCs w:val="18"/>
        </w:rPr>
      </w:pPr>
      <w:r w:rsidRPr="007F0827">
        <w:rPr>
          <w:rFonts w:ascii="Arial" w:hAnsi="Arial" w:cs="Arial"/>
          <w:sz w:val="18"/>
          <w:szCs w:val="18"/>
        </w:rPr>
        <w:t>The Recipient undertakes not to use the confidential information for any purpose except the Purpose without first obtaining the written agreement of the Discloser.</w:t>
      </w:r>
    </w:p>
    <w:p w14:paraId="51E99083" w14:textId="77777777" w:rsidR="00D55602" w:rsidRPr="007F0827" w:rsidRDefault="00D55602" w:rsidP="00D55602">
      <w:pPr>
        <w:pStyle w:val="ListParagraph"/>
        <w:rPr>
          <w:rFonts w:ascii="Arial" w:hAnsi="Arial" w:cs="Arial"/>
          <w:sz w:val="18"/>
          <w:szCs w:val="18"/>
        </w:rPr>
      </w:pPr>
    </w:p>
    <w:p w14:paraId="2C303EE5" w14:textId="641CC59E" w:rsidR="00D55602" w:rsidRPr="007F0827" w:rsidRDefault="00D55602" w:rsidP="00D55602">
      <w:pPr>
        <w:pStyle w:val="ListParagraph"/>
        <w:numPr>
          <w:ilvl w:val="0"/>
          <w:numId w:val="2"/>
        </w:numPr>
        <w:ind w:left="360"/>
        <w:rPr>
          <w:rFonts w:ascii="Arial" w:hAnsi="Arial" w:cs="Arial"/>
          <w:sz w:val="18"/>
          <w:szCs w:val="18"/>
        </w:rPr>
      </w:pPr>
      <w:r w:rsidRPr="007F0827">
        <w:rPr>
          <w:rFonts w:ascii="Arial" w:hAnsi="Arial" w:cs="Arial"/>
          <w:sz w:val="18"/>
          <w:szCs w:val="18"/>
        </w:rPr>
        <w:t>The recipient undertakes to keep the confidential information secure and not to disclose it to any third party except to those directly involved with the Worcestershire LSIP Project who need to know the same for the Purpose, who know they owe a duty of confidence to the Discloser and who are bound by obligations equivalent to those in clause 2 above and this clause 3.</w:t>
      </w:r>
    </w:p>
    <w:p w14:paraId="3A38421F" w14:textId="77777777" w:rsidR="00D55602" w:rsidRPr="007F0827" w:rsidRDefault="00D55602" w:rsidP="00D55602">
      <w:pPr>
        <w:pStyle w:val="ListParagraph"/>
        <w:rPr>
          <w:rFonts w:ascii="Arial" w:hAnsi="Arial" w:cs="Arial"/>
          <w:sz w:val="18"/>
          <w:szCs w:val="18"/>
        </w:rPr>
      </w:pPr>
    </w:p>
    <w:p w14:paraId="3ED63190" w14:textId="2139EAC1" w:rsidR="00D55602" w:rsidRPr="007F0827" w:rsidRDefault="00A47904" w:rsidP="00D55602">
      <w:pPr>
        <w:pStyle w:val="ListParagraph"/>
        <w:numPr>
          <w:ilvl w:val="0"/>
          <w:numId w:val="2"/>
        </w:numPr>
        <w:ind w:left="360"/>
        <w:rPr>
          <w:rFonts w:ascii="Arial" w:hAnsi="Arial" w:cs="Arial"/>
          <w:sz w:val="18"/>
          <w:szCs w:val="18"/>
        </w:rPr>
      </w:pPr>
      <w:r w:rsidRPr="007F0827">
        <w:rPr>
          <w:rFonts w:ascii="Arial" w:hAnsi="Arial" w:cs="Arial"/>
          <w:sz w:val="18"/>
          <w:szCs w:val="18"/>
        </w:rPr>
        <w:t>The undertakings in clauses 2 and 3 above apply to all of the information disclosed by the Discloser to the Recipient, regardless of the way or form in which it is disclosed or recorded but they do not apply to:</w:t>
      </w:r>
    </w:p>
    <w:p w14:paraId="14F19136" w14:textId="77777777" w:rsidR="00A47904" w:rsidRPr="007F0827" w:rsidRDefault="00A47904" w:rsidP="00A47904">
      <w:pPr>
        <w:pStyle w:val="ListParagraph"/>
        <w:rPr>
          <w:rFonts w:ascii="Arial" w:hAnsi="Arial" w:cs="Arial"/>
          <w:sz w:val="18"/>
          <w:szCs w:val="18"/>
        </w:rPr>
      </w:pPr>
    </w:p>
    <w:p w14:paraId="45EFA09D" w14:textId="1395420F" w:rsidR="00A47904" w:rsidRPr="007F0827" w:rsidRDefault="00A47904" w:rsidP="00A47904">
      <w:pPr>
        <w:pStyle w:val="ListParagraph"/>
        <w:numPr>
          <w:ilvl w:val="1"/>
          <w:numId w:val="2"/>
        </w:numPr>
        <w:rPr>
          <w:rFonts w:ascii="Arial" w:hAnsi="Arial" w:cs="Arial"/>
          <w:sz w:val="18"/>
          <w:szCs w:val="18"/>
        </w:rPr>
      </w:pPr>
      <w:r w:rsidRPr="007F0827">
        <w:rPr>
          <w:rFonts w:ascii="Arial" w:hAnsi="Arial" w:cs="Arial"/>
          <w:sz w:val="18"/>
          <w:szCs w:val="18"/>
        </w:rPr>
        <w:t xml:space="preserve">Any information which is or in future comes into the public domain (unless as a result of the breach of this Agreement); or </w:t>
      </w:r>
    </w:p>
    <w:p w14:paraId="69378FD1" w14:textId="23632CBC" w:rsidR="00A47904" w:rsidRPr="007F0827" w:rsidRDefault="00A47904" w:rsidP="00A47904">
      <w:pPr>
        <w:pStyle w:val="ListParagraph"/>
        <w:numPr>
          <w:ilvl w:val="1"/>
          <w:numId w:val="2"/>
        </w:numPr>
        <w:rPr>
          <w:rFonts w:ascii="Arial" w:hAnsi="Arial" w:cs="Arial"/>
          <w:sz w:val="18"/>
          <w:szCs w:val="18"/>
        </w:rPr>
      </w:pPr>
      <w:r w:rsidRPr="007F0827">
        <w:rPr>
          <w:rFonts w:ascii="Arial" w:hAnsi="Arial" w:cs="Arial"/>
          <w:sz w:val="18"/>
          <w:szCs w:val="18"/>
        </w:rPr>
        <w:t>Any information which is already known to the Recipient and which was not subject to any obligation of confidence before it was disclosed to the Recipient by the Discloser.</w:t>
      </w:r>
    </w:p>
    <w:p w14:paraId="2EB7E511" w14:textId="77777777" w:rsidR="0030398D" w:rsidRPr="007F0827" w:rsidRDefault="0030398D" w:rsidP="00A47904">
      <w:pPr>
        <w:pStyle w:val="ListParagraph"/>
        <w:numPr>
          <w:ilvl w:val="1"/>
          <w:numId w:val="2"/>
        </w:numPr>
        <w:rPr>
          <w:rFonts w:ascii="Arial" w:hAnsi="Arial" w:cs="Arial"/>
          <w:sz w:val="18"/>
          <w:szCs w:val="18"/>
        </w:rPr>
      </w:pPr>
    </w:p>
    <w:p w14:paraId="6297CD3E" w14:textId="7D752881" w:rsidR="00A47904" w:rsidRPr="007F0827" w:rsidRDefault="00A47904" w:rsidP="00A47904">
      <w:pPr>
        <w:pStyle w:val="ListParagraph"/>
        <w:numPr>
          <w:ilvl w:val="0"/>
          <w:numId w:val="2"/>
        </w:numPr>
        <w:ind w:left="360"/>
        <w:rPr>
          <w:rFonts w:ascii="Arial" w:hAnsi="Arial" w:cs="Arial"/>
          <w:sz w:val="18"/>
          <w:szCs w:val="18"/>
        </w:rPr>
      </w:pPr>
      <w:r w:rsidRPr="007F0827">
        <w:rPr>
          <w:rFonts w:ascii="Arial" w:hAnsi="Arial" w:cs="Arial"/>
          <w:sz w:val="18"/>
          <w:szCs w:val="18"/>
        </w:rPr>
        <w:t xml:space="preserve">Nothing in this Agreement will prevent the Recipient from making any disclosure of the confidential information required </w:t>
      </w:r>
      <w:proofErr w:type="spellStart"/>
      <w:r w:rsidRPr="007F0827">
        <w:rPr>
          <w:rFonts w:ascii="Arial" w:hAnsi="Arial" w:cs="Arial"/>
          <w:sz w:val="18"/>
          <w:szCs w:val="18"/>
        </w:rPr>
        <w:t>bylaw</w:t>
      </w:r>
      <w:proofErr w:type="spellEnd"/>
      <w:r w:rsidRPr="007F0827">
        <w:rPr>
          <w:rFonts w:ascii="Arial" w:hAnsi="Arial" w:cs="Arial"/>
          <w:sz w:val="18"/>
          <w:szCs w:val="18"/>
        </w:rPr>
        <w:t xml:space="preserve"> or by any competent authority</w:t>
      </w:r>
      <w:r w:rsidR="0030398D" w:rsidRPr="007F0827">
        <w:rPr>
          <w:rFonts w:ascii="Arial" w:hAnsi="Arial" w:cs="Arial"/>
          <w:sz w:val="18"/>
          <w:szCs w:val="18"/>
        </w:rPr>
        <w:t>.</w:t>
      </w:r>
    </w:p>
    <w:p w14:paraId="129FC9AA" w14:textId="77777777" w:rsidR="0030398D" w:rsidRPr="007F0827" w:rsidRDefault="0030398D" w:rsidP="0030398D">
      <w:pPr>
        <w:pStyle w:val="ListParagraph"/>
        <w:ind w:left="360"/>
        <w:rPr>
          <w:rFonts w:ascii="Arial" w:hAnsi="Arial" w:cs="Arial"/>
          <w:sz w:val="18"/>
          <w:szCs w:val="18"/>
        </w:rPr>
      </w:pPr>
    </w:p>
    <w:p w14:paraId="52459130" w14:textId="77777777" w:rsidR="0030398D" w:rsidRPr="007F0827" w:rsidRDefault="0030398D" w:rsidP="00A47904">
      <w:pPr>
        <w:pStyle w:val="ListParagraph"/>
        <w:numPr>
          <w:ilvl w:val="0"/>
          <w:numId w:val="2"/>
        </w:numPr>
        <w:ind w:left="360"/>
        <w:rPr>
          <w:rFonts w:ascii="Arial" w:hAnsi="Arial" w:cs="Arial"/>
          <w:sz w:val="18"/>
          <w:szCs w:val="18"/>
        </w:rPr>
      </w:pPr>
      <w:r w:rsidRPr="007F0827">
        <w:rPr>
          <w:rFonts w:ascii="Arial" w:hAnsi="Arial" w:cs="Arial"/>
          <w:sz w:val="18"/>
          <w:szCs w:val="18"/>
        </w:rPr>
        <w:t>The Recipient will, on request from the Discloser, return all copies and records of the confidential information to the Discloser and will not retain any copies or records of the confidential information.</w:t>
      </w:r>
    </w:p>
    <w:p w14:paraId="51DFC371" w14:textId="77777777" w:rsidR="0030398D" w:rsidRPr="007F0827" w:rsidRDefault="0030398D" w:rsidP="0030398D">
      <w:pPr>
        <w:pStyle w:val="ListParagraph"/>
        <w:rPr>
          <w:rFonts w:ascii="Arial" w:hAnsi="Arial" w:cs="Arial"/>
          <w:sz w:val="18"/>
          <w:szCs w:val="18"/>
        </w:rPr>
      </w:pPr>
    </w:p>
    <w:p w14:paraId="03F1896F" w14:textId="77777777" w:rsidR="0030398D" w:rsidRPr="007F0827" w:rsidRDefault="0030398D" w:rsidP="00A47904">
      <w:pPr>
        <w:pStyle w:val="ListParagraph"/>
        <w:numPr>
          <w:ilvl w:val="0"/>
          <w:numId w:val="2"/>
        </w:numPr>
        <w:ind w:left="360"/>
        <w:rPr>
          <w:rFonts w:ascii="Arial" w:hAnsi="Arial" w:cs="Arial"/>
          <w:sz w:val="18"/>
          <w:szCs w:val="18"/>
        </w:rPr>
      </w:pPr>
      <w:r w:rsidRPr="007F0827">
        <w:rPr>
          <w:rFonts w:ascii="Arial" w:hAnsi="Arial" w:cs="Arial"/>
          <w:sz w:val="18"/>
          <w:szCs w:val="18"/>
        </w:rPr>
        <w:t>Neither this Agreement nor the supply of any information grants the Recipient and licence, interest or right in respect of any intellectual property rights of the Discloser except the right to copy the confidential information solely for the Purpose.</w:t>
      </w:r>
    </w:p>
    <w:p w14:paraId="64322A15" w14:textId="77777777" w:rsidR="0030398D" w:rsidRPr="007F0827" w:rsidRDefault="0030398D" w:rsidP="0030398D">
      <w:pPr>
        <w:pStyle w:val="ListParagraph"/>
        <w:rPr>
          <w:rFonts w:ascii="Arial" w:hAnsi="Arial" w:cs="Arial"/>
          <w:sz w:val="18"/>
          <w:szCs w:val="18"/>
        </w:rPr>
      </w:pPr>
    </w:p>
    <w:p w14:paraId="3474BCA0" w14:textId="138DB2B3" w:rsidR="0030398D" w:rsidRPr="007F0827" w:rsidRDefault="0030398D" w:rsidP="00A47904">
      <w:pPr>
        <w:pStyle w:val="ListParagraph"/>
        <w:numPr>
          <w:ilvl w:val="0"/>
          <w:numId w:val="2"/>
        </w:numPr>
        <w:ind w:left="360"/>
        <w:rPr>
          <w:rFonts w:ascii="Arial" w:hAnsi="Arial" w:cs="Arial"/>
          <w:sz w:val="18"/>
          <w:szCs w:val="18"/>
        </w:rPr>
      </w:pPr>
      <w:r w:rsidRPr="007F0827">
        <w:rPr>
          <w:rFonts w:ascii="Arial" w:hAnsi="Arial" w:cs="Arial"/>
          <w:sz w:val="18"/>
          <w:szCs w:val="18"/>
        </w:rPr>
        <w:t xml:space="preserve">The undertakings in clauses 2 and 3 will continue in force for 3 years from the date of this Agreement. </w:t>
      </w:r>
    </w:p>
    <w:p w14:paraId="35419CE4" w14:textId="77777777" w:rsidR="0030398D" w:rsidRPr="007F0827" w:rsidRDefault="0030398D" w:rsidP="0030398D">
      <w:pPr>
        <w:pStyle w:val="ListParagraph"/>
        <w:rPr>
          <w:rFonts w:ascii="Arial" w:hAnsi="Arial" w:cs="Arial"/>
          <w:sz w:val="18"/>
          <w:szCs w:val="18"/>
        </w:rPr>
      </w:pPr>
    </w:p>
    <w:p w14:paraId="12251FCC" w14:textId="5FDB7C90" w:rsidR="0030398D" w:rsidRPr="007F0827" w:rsidRDefault="0030398D" w:rsidP="00A47904">
      <w:pPr>
        <w:pStyle w:val="ListParagraph"/>
        <w:numPr>
          <w:ilvl w:val="0"/>
          <w:numId w:val="2"/>
        </w:numPr>
        <w:ind w:left="360"/>
        <w:rPr>
          <w:rFonts w:ascii="Arial" w:hAnsi="Arial" w:cs="Arial"/>
          <w:sz w:val="18"/>
          <w:szCs w:val="18"/>
        </w:rPr>
      </w:pPr>
      <w:r w:rsidRPr="007F0827">
        <w:rPr>
          <w:rFonts w:ascii="Arial" w:hAnsi="Arial" w:cs="Arial"/>
          <w:sz w:val="18"/>
          <w:szCs w:val="18"/>
        </w:rPr>
        <w:t>This Agreement is governed by, and is to be construed in accordance with, English law.  The English Courts will have non-exclusive jurisdiction to deal with any dispute which has arisen or may arise out of, or in connection with, this Agreement.</w:t>
      </w:r>
    </w:p>
    <w:p w14:paraId="68A00F9C" w14:textId="77777777" w:rsidR="0030398D" w:rsidRPr="007F0827" w:rsidRDefault="0030398D" w:rsidP="0030398D">
      <w:pPr>
        <w:pStyle w:val="ListParagraph"/>
        <w:rPr>
          <w:rFonts w:ascii="Arial" w:hAnsi="Arial" w:cs="Arial"/>
          <w:sz w:val="18"/>
          <w:szCs w:val="18"/>
        </w:rPr>
      </w:pPr>
    </w:p>
    <w:p w14:paraId="024693C8" w14:textId="4C638561" w:rsidR="0030398D" w:rsidRDefault="0030398D" w:rsidP="0030398D">
      <w:pPr>
        <w:rPr>
          <w:rFonts w:ascii="Arial" w:hAnsi="Arial" w:cs="Arial"/>
          <w:sz w:val="20"/>
          <w:szCs w:val="20"/>
        </w:rPr>
      </w:pPr>
    </w:p>
    <w:p w14:paraId="2100B5A7" w14:textId="33B27908" w:rsidR="0030398D" w:rsidRDefault="0030398D" w:rsidP="0030398D">
      <w:pPr>
        <w:rPr>
          <w:rFonts w:ascii="Arial" w:hAnsi="Arial" w:cs="Arial"/>
          <w:sz w:val="20"/>
          <w:szCs w:val="20"/>
        </w:rPr>
      </w:pPr>
    </w:p>
    <w:p w14:paraId="64ABD568" w14:textId="77777777" w:rsidR="00494C0B" w:rsidRDefault="00494C0B" w:rsidP="0032264F">
      <w:pPr>
        <w:jc w:val="center"/>
        <w:rPr>
          <w:rFonts w:ascii="Arial" w:hAnsi="Arial" w:cs="Arial"/>
          <w:b/>
          <w:bCs/>
          <w:color w:val="FF0000"/>
          <w:sz w:val="36"/>
          <w:szCs w:val="36"/>
        </w:rPr>
      </w:pPr>
    </w:p>
    <w:p w14:paraId="4A4E20F8" w14:textId="67E8AFC4" w:rsidR="0032264F" w:rsidRPr="0044516B" w:rsidRDefault="0032264F" w:rsidP="0032264F">
      <w:pPr>
        <w:jc w:val="center"/>
        <w:rPr>
          <w:rFonts w:ascii="Arial" w:hAnsi="Arial" w:cs="Arial"/>
          <w:b/>
          <w:bCs/>
          <w:sz w:val="32"/>
          <w:szCs w:val="32"/>
        </w:rPr>
      </w:pPr>
      <w:r w:rsidRPr="0044516B">
        <w:rPr>
          <w:rFonts w:ascii="Arial" w:hAnsi="Arial" w:cs="Arial"/>
          <w:b/>
          <w:bCs/>
          <w:sz w:val="32"/>
          <w:szCs w:val="32"/>
        </w:rPr>
        <w:t>Worcestershire LSIP</w:t>
      </w:r>
    </w:p>
    <w:p w14:paraId="030165FB" w14:textId="14392439" w:rsidR="0032264F" w:rsidRPr="0044516B" w:rsidRDefault="0032264F" w:rsidP="0032264F">
      <w:pPr>
        <w:jc w:val="center"/>
        <w:rPr>
          <w:rFonts w:ascii="Arial" w:hAnsi="Arial" w:cs="Arial"/>
          <w:b/>
          <w:bCs/>
          <w:sz w:val="32"/>
          <w:szCs w:val="32"/>
        </w:rPr>
      </w:pPr>
      <w:r w:rsidRPr="0044516B">
        <w:rPr>
          <w:rFonts w:ascii="Arial" w:hAnsi="Arial" w:cs="Arial"/>
          <w:b/>
          <w:bCs/>
          <w:sz w:val="32"/>
          <w:szCs w:val="32"/>
        </w:rPr>
        <w:t>Board member and Key Personnel</w:t>
      </w:r>
    </w:p>
    <w:p w14:paraId="6F2F5B82" w14:textId="13D596F3" w:rsidR="0032264F" w:rsidRPr="0044516B" w:rsidRDefault="0032264F" w:rsidP="0032264F">
      <w:pPr>
        <w:jc w:val="center"/>
        <w:rPr>
          <w:rFonts w:ascii="Arial" w:hAnsi="Arial" w:cs="Arial"/>
          <w:b/>
          <w:bCs/>
          <w:sz w:val="32"/>
          <w:szCs w:val="32"/>
        </w:rPr>
      </w:pPr>
      <w:r w:rsidRPr="0044516B">
        <w:rPr>
          <w:rFonts w:ascii="Arial" w:hAnsi="Arial" w:cs="Arial"/>
          <w:b/>
          <w:bCs/>
          <w:sz w:val="32"/>
          <w:szCs w:val="32"/>
        </w:rPr>
        <w:t>Conflict of Interests Register</w:t>
      </w:r>
    </w:p>
    <w:p w14:paraId="040CAC2B" w14:textId="75359076" w:rsidR="0032264F" w:rsidRPr="0032264F" w:rsidRDefault="0032264F" w:rsidP="0032264F">
      <w:pPr>
        <w:jc w:val="center"/>
        <w:rPr>
          <w:rFonts w:ascii="Arial" w:hAnsi="Arial" w:cs="Arial"/>
          <w:b/>
          <w:bCs/>
        </w:rPr>
      </w:pPr>
    </w:p>
    <w:tbl>
      <w:tblPr>
        <w:tblStyle w:val="TableGrid"/>
        <w:tblW w:w="0" w:type="auto"/>
        <w:tblLook w:val="04A0" w:firstRow="1" w:lastRow="0" w:firstColumn="1" w:lastColumn="0" w:noHBand="0" w:noVBand="1"/>
      </w:tblPr>
      <w:tblGrid>
        <w:gridCol w:w="2405"/>
        <w:gridCol w:w="2693"/>
        <w:gridCol w:w="3918"/>
      </w:tblGrid>
      <w:tr w:rsidR="0032264F" w:rsidRPr="0032264F" w14:paraId="147D228C" w14:textId="77777777" w:rsidTr="0032264F">
        <w:tc>
          <w:tcPr>
            <w:tcW w:w="2405" w:type="dxa"/>
          </w:tcPr>
          <w:p w14:paraId="4A42868E" w14:textId="0AFE0CA7" w:rsidR="0032264F" w:rsidRPr="0032264F" w:rsidRDefault="0032264F" w:rsidP="0032264F">
            <w:pPr>
              <w:jc w:val="center"/>
              <w:rPr>
                <w:rFonts w:ascii="Arial" w:hAnsi="Arial" w:cs="Arial"/>
                <w:b/>
                <w:bCs/>
              </w:rPr>
            </w:pPr>
            <w:r>
              <w:rPr>
                <w:rFonts w:ascii="Arial" w:hAnsi="Arial" w:cs="Arial"/>
                <w:b/>
                <w:bCs/>
              </w:rPr>
              <w:t>Name</w:t>
            </w:r>
          </w:p>
        </w:tc>
        <w:tc>
          <w:tcPr>
            <w:tcW w:w="2693" w:type="dxa"/>
          </w:tcPr>
          <w:p w14:paraId="7530CB4D" w14:textId="6DA82124" w:rsidR="0032264F" w:rsidRPr="0032264F" w:rsidRDefault="0032264F" w:rsidP="0032264F">
            <w:pPr>
              <w:jc w:val="center"/>
              <w:rPr>
                <w:rFonts w:ascii="Arial" w:hAnsi="Arial" w:cs="Arial"/>
                <w:b/>
                <w:bCs/>
              </w:rPr>
            </w:pPr>
            <w:r>
              <w:rPr>
                <w:rFonts w:ascii="Arial" w:hAnsi="Arial" w:cs="Arial"/>
                <w:b/>
                <w:bCs/>
              </w:rPr>
              <w:t>Organisation</w:t>
            </w:r>
          </w:p>
        </w:tc>
        <w:tc>
          <w:tcPr>
            <w:tcW w:w="3918" w:type="dxa"/>
          </w:tcPr>
          <w:p w14:paraId="6BF44161" w14:textId="197892D1" w:rsidR="0032264F" w:rsidRPr="0032264F" w:rsidRDefault="0032264F" w:rsidP="0032264F">
            <w:pPr>
              <w:jc w:val="center"/>
              <w:rPr>
                <w:rFonts w:ascii="Arial" w:hAnsi="Arial" w:cs="Arial"/>
                <w:b/>
                <w:bCs/>
              </w:rPr>
            </w:pPr>
            <w:r>
              <w:rPr>
                <w:rFonts w:ascii="Arial" w:hAnsi="Arial" w:cs="Arial"/>
                <w:b/>
                <w:bCs/>
              </w:rPr>
              <w:t>Declarations &amp; Potential Conflict of Interests</w:t>
            </w:r>
          </w:p>
        </w:tc>
      </w:tr>
      <w:tr w:rsidR="0032264F" w:rsidRPr="0032264F" w14:paraId="7E38B8F7" w14:textId="77777777" w:rsidTr="0032264F">
        <w:tc>
          <w:tcPr>
            <w:tcW w:w="2405" w:type="dxa"/>
          </w:tcPr>
          <w:p w14:paraId="6E87E9B1" w14:textId="77777777" w:rsidR="0032264F" w:rsidRDefault="0032264F" w:rsidP="0032264F">
            <w:pPr>
              <w:jc w:val="center"/>
              <w:rPr>
                <w:rFonts w:ascii="Arial" w:hAnsi="Arial" w:cs="Arial"/>
              </w:rPr>
            </w:pPr>
            <w:r>
              <w:rPr>
                <w:rFonts w:ascii="Arial" w:hAnsi="Arial" w:cs="Arial"/>
              </w:rPr>
              <w:t>Gail Hatfield</w:t>
            </w:r>
          </w:p>
          <w:p w14:paraId="1FA31586" w14:textId="5779CCB7" w:rsidR="0032264F" w:rsidRPr="0032264F" w:rsidRDefault="0032264F" w:rsidP="0032264F">
            <w:pPr>
              <w:jc w:val="center"/>
              <w:rPr>
                <w:rFonts w:ascii="Arial" w:hAnsi="Arial" w:cs="Arial"/>
              </w:rPr>
            </w:pPr>
            <w:r>
              <w:rPr>
                <w:rFonts w:ascii="Arial" w:hAnsi="Arial" w:cs="Arial"/>
              </w:rPr>
              <w:t>(Board Chair)</w:t>
            </w:r>
          </w:p>
        </w:tc>
        <w:tc>
          <w:tcPr>
            <w:tcW w:w="2693" w:type="dxa"/>
          </w:tcPr>
          <w:p w14:paraId="4E7D8627" w14:textId="76F5597B" w:rsidR="0032264F" w:rsidRPr="0032264F" w:rsidRDefault="0032264F" w:rsidP="0032264F">
            <w:pPr>
              <w:jc w:val="center"/>
              <w:rPr>
                <w:rFonts w:ascii="Arial" w:hAnsi="Arial" w:cs="Arial"/>
              </w:rPr>
            </w:pPr>
            <w:proofErr w:type="spellStart"/>
            <w:r w:rsidRPr="0032264F">
              <w:rPr>
                <w:rFonts w:ascii="Arial" w:hAnsi="Arial" w:cs="Arial"/>
              </w:rPr>
              <w:t>Kimal</w:t>
            </w:r>
            <w:proofErr w:type="spellEnd"/>
            <w:r w:rsidRPr="0032264F">
              <w:rPr>
                <w:rFonts w:ascii="Arial" w:hAnsi="Arial" w:cs="Arial"/>
              </w:rPr>
              <w:t xml:space="preserve"> PLC</w:t>
            </w:r>
          </w:p>
        </w:tc>
        <w:tc>
          <w:tcPr>
            <w:tcW w:w="3918" w:type="dxa"/>
          </w:tcPr>
          <w:p w14:paraId="40906327" w14:textId="0248EB34" w:rsidR="0032264F" w:rsidRPr="00FA3DBF" w:rsidRDefault="00FA3DBF" w:rsidP="00FA3DBF">
            <w:pPr>
              <w:pStyle w:val="ListParagraph"/>
              <w:numPr>
                <w:ilvl w:val="0"/>
                <w:numId w:val="7"/>
              </w:numPr>
              <w:rPr>
                <w:rFonts w:ascii="Arial" w:hAnsi="Arial" w:cs="Arial"/>
              </w:rPr>
            </w:pPr>
            <w:r>
              <w:rPr>
                <w:rFonts w:ascii="Arial" w:hAnsi="Arial" w:cs="Arial"/>
              </w:rPr>
              <w:t>Trustee for Mercian Educational Trust</w:t>
            </w:r>
          </w:p>
        </w:tc>
      </w:tr>
      <w:tr w:rsidR="0032264F" w:rsidRPr="0032264F" w14:paraId="3BEFB2D1" w14:textId="77777777" w:rsidTr="0032264F">
        <w:tc>
          <w:tcPr>
            <w:tcW w:w="2405" w:type="dxa"/>
          </w:tcPr>
          <w:p w14:paraId="1DFEF606" w14:textId="77777777" w:rsidR="0032264F" w:rsidRDefault="0032264F" w:rsidP="0032264F">
            <w:pPr>
              <w:jc w:val="center"/>
              <w:rPr>
                <w:rFonts w:ascii="Arial" w:hAnsi="Arial" w:cs="Arial"/>
              </w:rPr>
            </w:pPr>
            <w:r>
              <w:rPr>
                <w:rFonts w:ascii="Arial" w:hAnsi="Arial" w:cs="Arial"/>
              </w:rPr>
              <w:t>Cat Lewis</w:t>
            </w:r>
          </w:p>
          <w:p w14:paraId="611CC7DA" w14:textId="2F786E74" w:rsidR="0032264F" w:rsidRPr="0032264F" w:rsidRDefault="0032264F" w:rsidP="0032264F">
            <w:pPr>
              <w:jc w:val="center"/>
              <w:rPr>
                <w:rFonts w:ascii="Arial" w:hAnsi="Arial" w:cs="Arial"/>
              </w:rPr>
            </w:pPr>
            <w:r>
              <w:rPr>
                <w:rFonts w:ascii="Arial" w:hAnsi="Arial" w:cs="Arial"/>
              </w:rPr>
              <w:t>(Board Vice Chair)</w:t>
            </w:r>
          </w:p>
        </w:tc>
        <w:tc>
          <w:tcPr>
            <w:tcW w:w="2693" w:type="dxa"/>
          </w:tcPr>
          <w:p w14:paraId="282BD43B" w14:textId="4F4030D2" w:rsidR="0032264F" w:rsidRPr="0032264F" w:rsidRDefault="0032264F" w:rsidP="0032264F">
            <w:pPr>
              <w:jc w:val="center"/>
              <w:rPr>
                <w:rFonts w:ascii="Arial" w:hAnsi="Arial" w:cs="Arial"/>
              </w:rPr>
            </w:pPr>
            <w:r>
              <w:rPr>
                <w:rFonts w:ascii="Arial" w:hAnsi="Arial" w:cs="Arial"/>
              </w:rPr>
              <w:t>Kidderminster College Group</w:t>
            </w:r>
          </w:p>
        </w:tc>
        <w:tc>
          <w:tcPr>
            <w:tcW w:w="3918" w:type="dxa"/>
          </w:tcPr>
          <w:p w14:paraId="3479B3B3" w14:textId="79379136" w:rsidR="0032264F" w:rsidRPr="001B7513" w:rsidRDefault="001B7513" w:rsidP="001B7513">
            <w:pPr>
              <w:pStyle w:val="ListParagraph"/>
              <w:numPr>
                <w:ilvl w:val="0"/>
                <w:numId w:val="6"/>
              </w:numPr>
              <w:rPr>
                <w:rFonts w:ascii="Arial" w:hAnsi="Arial" w:cs="Arial"/>
              </w:rPr>
            </w:pPr>
            <w:r w:rsidRPr="001B7513">
              <w:rPr>
                <w:rFonts w:ascii="Arial" w:hAnsi="Arial" w:cs="Arial"/>
              </w:rPr>
              <w:t xml:space="preserve">Employment at Kidderminster College </w:t>
            </w:r>
            <w:r w:rsidR="0044516B">
              <w:rPr>
                <w:rFonts w:ascii="Arial" w:hAnsi="Arial" w:cs="Arial"/>
              </w:rPr>
              <w:t>Group</w:t>
            </w:r>
          </w:p>
        </w:tc>
      </w:tr>
      <w:tr w:rsidR="0032264F" w:rsidRPr="0032264F" w14:paraId="5E5B91A5" w14:textId="77777777" w:rsidTr="0032264F">
        <w:tc>
          <w:tcPr>
            <w:tcW w:w="2405" w:type="dxa"/>
          </w:tcPr>
          <w:p w14:paraId="0764F707" w14:textId="77777777" w:rsidR="0032264F" w:rsidRDefault="0032264F" w:rsidP="0032264F">
            <w:pPr>
              <w:jc w:val="center"/>
              <w:rPr>
                <w:rFonts w:ascii="Arial" w:hAnsi="Arial" w:cs="Arial"/>
              </w:rPr>
            </w:pPr>
            <w:r>
              <w:rPr>
                <w:rFonts w:ascii="Arial" w:hAnsi="Arial" w:cs="Arial"/>
              </w:rPr>
              <w:t>Carl Arntzen</w:t>
            </w:r>
          </w:p>
          <w:p w14:paraId="75ABDF21" w14:textId="5CB67CF1" w:rsidR="0032264F" w:rsidRPr="0032264F" w:rsidRDefault="0032264F" w:rsidP="0032264F">
            <w:pPr>
              <w:jc w:val="center"/>
              <w:rPr>
                <w:rFonts w:ascii="Arial" w:hAnsi="Arial" w:cs="Arial"/>
              </w:rPr>
            </w:pPr>
            <w:r>
              <w:rPr>
                <w:rFonts w:ascii="Arial" w:hAnsi="Arial" w:cs="Arial"/>
              </w:rPr>
              <w:t>(Board)</w:t>
            </w:r>
          </w:p>
        </w:tc>
        <w:tc>
          <w:tcPr>
            <w:tcW w:w="2693" w:type="dxa"/>
          </w:tcPr>
          <w:p w14:paraId="5D9BE1B5" w14:textId="6D7E0306" w:rsidR="0032264F" w:rsidRPr="0032264F" w:rsidRDefault="0032264F" w:rsidP="0032264F">
            <w:pPr>
              <w:jc w:val="center"/>
              <w:rPr>
                <w:rFonts w:ascii="Arial" w:hAnsi="Arial" w:cs="Arial"/>
              </w:rPr>
            </w:pPr>
            <w:r>
              <w:rPr>
                <w:rFonts w:ascii="Arial" w:hAnsi="Arial" w:cs="Arial"/>
              </w:rPr>
              <w:t>Worcester Bosch Group</w:t>
            </w:r>
          </w:p>
        </w:tc>
        <w:tc>
          <w:tcPr>
            <w:tcW w:w="3918" w:type="dxa"/>
          </w:tcPr>
          <w:p w14:paraId="402ECC2C" w14:textId="5B9EB653" w:rsidR="0032264F" w:rsidRPr="0032264F" w:rsidRDefault="0032264F" w:rsidP="0032264F">
            <w:pPr>
              <w:pStyle w:val="ListParagraph"/>
              <w:numPr>
                <w:ilvl w:val="0"/>
                <w:numId w:val="4"/>
              </w:numPr>
              <w:rPr>
                <w:rFonts w:ascii="Arial" w:hAnsi="Arial" w:cs="Arial"/>
              </w:rPr>
            </w:pPr>
            <w:r>
              <w:rPr>
                <w:rFonts w:ascii="Arial" w:hAnsi="Arial" w:cs="Arial"/>
              </w:rPr>
              <w:t>Chair of Greater Birmingham &amp; Solihull Institute of Technology</w:t>
            </w:r>
          </w:p>
        </w:tc>
      </w:tr>
      <w:tr w:rsidR="0032264F" w:rsidRPr="0032264F" w14:paraId="3D0DE4DB" w14:textId="77777777" w:rsidTr="0032264F">
        <w:tc>
          <w:tcPr>
            <w:tcW w:w="2405" w:type="dxa"/>
          </w:tcPr>
          <w:p w14:paraId="1ECA03CA" w14:textId="77777777" w:rsidR="0032264F" w:rsidRDefault="0032264F" w:rsidP="0032264F">
            <w:pPr>
              <w:jc w:val="center"/>
              <w:rPr>
                <w:rFonts w:ascii="Arial" w:hAnsi="Arial" w:cs="Arial"/>
              </w:rPr>
            </w:pPr>
            <w:r>
              <w:rPr>
                <w:rFonts w:ascii="Arial" w:hAnsi="Arial" w:cs="Arial"/>
              </w:rPr>
              <w:t>Ben Mannion</w:t>
            </w:r>
          </w:p>
          <w:p w14:paraId="79EF42BA" w14:textId="58DD8798" w:rsidR="0032264F" w:rsidRPr="0032264F" w:rsidRDefault="0032264F" w:rsidP="0032264F">
            <w:pPr>
              <w:jc w:val="center"/>
              <w:rPr>
                <w:rFonts w:ascii="Arial" w:hAnsi="Arial" w:cs="Arial"/>
              </w:rPr>
            </w:pPr>
            <w:r>
              <w:rPr>
                <w:rFonts w:ascii="Arial" w:hAnsi="Arial" w:cs="Arial"/>
              </w:rPr>
              <w:t>(Board)</w:t>
            </w:r>
          </w:p>
        </w:tc>
        <w:tc>
          <w:tcPr>
            <w:tcW w:w="2693" w:type="dxa"/>
          </w:tcPr>
          <w:p w14:paraId="6ADFC6F7" w14:textId="3D5C0D0A" w:rsidR="0032264F" w:rsidRPr="0032264F" w:rsidRDefault="0032264F" w:rsidP="0032264F">
            <w:pPr>
              <w:jc w:val="center"/>
              <w:rPr>
                <w:rFonts w:ascii="Arial" w:hAnsi="Arial" w:cs="Arial"/>
              </w:rPr>
            </w:pPr>
            <w:r>
              <w:rPr>
                <w:rFonts w:ascii="Arial" w:hAnsi="Arial" w:cs="Arial"/>
              </w:rPr>
              <w:t>Hewett recruitment</w:t>
            </w:r>
          </w:p>
        </w:tc>
        <w:tc>
          <w:tcPr>
            <w:tcW w:w="3918" w:type="dxa"/>
          </w:tcPr>
          <w:p w14:paraId="25E0D310" w14:textId="1C5D28A7" w:rsidR="0032264F" w:rsidRPr="0032264F" w:rsidRDefault="0032264F" w:rsidP="0032264F">
            <w:pPr>
              <w:pStyle w:val="ListParagraph"/>
              <w:numPr>
                <w:ilvl w:val="0"/>
                <w:numId w:val="4"/>
              </w:numPr>
              <w:rPr>
                <w:rFonts w:ascii="Arial" w:hAnsi="Arial" w:cs="Arial"/>
              </w:rPr>
            </w:pPr>
            <w:r>
              <w:rPr>
                <w:rFonts w:ascii="Arial" w:hAnsi="Arial" w:cs="Arial"/>
              </w:rPr>
              <w:t>None</w:t>
            </w:r>
          </w:p>
        </w:tc>
      </w:tr>
      <w:tr w:rsidR="0032264F" w:rsidRPr="0032264F" w14:paraId="41C69D2F" w14:textId="77777777" w:rsidTr="0032264F">
        <w:tc>
          <w:tcPr>
            <w:tcW w:w="2405" w:type="dxa"/>
          </w:tcPr>
          <w:p w14:paraId="488620C3" w14:textId="77777777" w:rsidR="0032264F" w:rsidRDefault="0032264F" w:rsidP="0032264F">
            <w:pPr>
              <w:jc w:val="center"/>
              <w:rPr>
                <w:rFonts w:ascii="Arial" w:hAnsi="Arial" w:cs="Arial"/>
              </w:rPr>
            </w:pPr>
            <w:r>
              <w:rPr>
                <w:rFonts w:ascii="Arial" w:hAnsi="Arial" w:cs="Arial"/>
              </w:rPr>
              <w:t xml:space="preserve">Simon Hyde </w:t>
            </w:r>
          </w:p>
          <w:p w14:paraId="59116971" w14:textId="12656797" w:rsidR="0032264F" w:rsidRPr="0032264F" w:rsidRDefault="0032264F" w:rsidP="0032264F">
            <w:pPr>
              <w:jc w:val="center"/>
              <w:rPr>
                <w:rFonts w:ascii="Arial" w:hAnsi="Arial" w:cs="Arial"/>
              </w:rPr>
            </w:pPr>
            <w:r>
              <w:rPr>
                <w:rFonts w:ascii="Arial" w:hAnsi="Arial" w:cs="Arial"/>
              </w:rPr>
              <w:t>(Board)</w:t>
            </w:r>
          </w:p>
        </w:tc>
        <w:tc>
          <w:tcPr>
            <w:tcW w:w="2693" w:type="dxa"/>
          </w:tcPr>
          <w:p w14:paraId="0C07039F" w14:textId="30FAF37E" w:rsidR="0032264F" w:rsidRPr="0032264F" w:rsidRDefault="006233BC" w:rsidP="0032264F">
            <w:pPr>
              <w:jc w:val="center"/>
              <w:rPr>
                <w:rFonts w:ascii="Arial" w:hAnsi="Arial" w:cs="Arial"/>
              </w:rPr>
            </w:pPr>
            <w:r>
              <w:rPr>
                <w:rFonts w:ascii="Arial" w:hAnsi="Arial" w:cs="Arial"/>
              </w:rPr>
              <w:t>FAUN Zoeller (UK) Ltd</w:t>
            </w:r>
          </w:p>
        </w:tc>
        <w:tc>
          <w:tcPr>
            <w:tcW w:w="3918" w:type="dxa"/>
          </w:tcPr>
          <w:p w14:paraId="5B6033C1" w14:textId="77777777" w:rsidR="0032264F" w:rsidRDefault="006233BC" w:rsidP="006233BC">
            <w:pPr>
              <w:pStyle w:val="ListParagraph"/>
              <w:numPr>
                <w:ilvl w:val="0"/>
                <w:numId w:val="4"/>
              </w:numPr>
              <w:rPr>
                <w:rFonts w:ascii="Arial" w:hAnsi="Arial" w:cs="Arial"/>
              </w:rPr>
            </w:pPr>
            <w:r>
              <w:rPr>
                <w:rFonts w:ascii="Arial" w:hAnsi="Arial" w:cs="Arial"/>
              </w:rPr>
              <w:t>Governor of Kidderminster College</w:t>
            </w:r>
          </w:p>
          <w:p w14:paraId="32B760B4" w14:textId="77777777" w:rsidR="006233BC" w:rsidRDefault="006233BC" w:rsidP="006233BC">
            <w:pPr>
              <w:pStyle w:val="ListParagraph"/>
              <w:numPr>
                <w:ilvl w:val="0"/>
                <w:numId w:val="4"/>
              </w:numPr>
              <w:rPr>
                <w:rFonts w:ascii="Arial" w:hAnsi="Arial" w:cs="Arial"/>
              </w:rPr>
            </w:pPr>
            <w:r>
              <w:rPr>
                <w:rFonts w:ascii="Arial" w:hAnsi="Arial" w:cs="Arial"/>
              </w:rPr>
              <w:t>Trustee of Bordesley Multi Academy Trust</w:t>
            </w:r>
          </w:p>
          <w:p w14:paraId="0422B000" w14:textId="5B16EF48" w:rsidR="006233BC" w:rsidRPr="006233BC" w:rsidRDefault="006233BC" w:rsidP="006233BC">
            <w:pPr>
              <w:pStyle w:val="ListParagraph"/>
              <w:numPr>
                <w:ilvl w:val="0"/>
                <w:numId w:val="4"/>
              </w:numPr>
              <w:rPr>
                <w:rFonts w:ascii="Arial" w:hAnsi="Arial" w:cs="Arial"/>
              </w:rPr>
            </w:pPr>
            <w:r>
              <w:rPr>
                <w:rFonts w:ascii="Arial" w:hAnsi="Arial" w:cs="Arial"/>
              </w:rPr>
              <w:t>Chair &amp; Trustee of the Power Up Mentor Foundation</w:t>
            </w:r>
          </w:p>
        </w:tc>
      </w:tr>
      <w:tr w:rsidR="00FA3DBF" w:rsidRPr="0032264F" w14:paraId="40A0F763" w14:textId="77777777" w:rsidTr="0032264F">
        <w:tc>
          <w:tcPr>
            <w:tcW w:w="2405" w:type="dxa"/>
          </w:tcPr>
          <w:p w14:paraId="7115150E" w14:textId="1E47A9EC" w:rsidR="00FA3DBF" w:rsidRDefault="00FA3DBF" w:rsidP="0032264F">
            <w:pPr>
              <w:jc w:val="center"/>
              <w:rPr>
                <w:rFonts w:ascii="Arial" w:hAnsi="Arial" w:cs="Arial"/>
              </w:rPr>
            </w:pPr>
            <w:r>
              <w:rPr>
                <w:rFonts w:ascii="Arial" w:hAnsi="Arial" w:cs="Arial"/>
              </w:rPr>
              <w:t>Hannah Owen (Board)</w:t>
            </w:r>
          </w:p>
        </w:tc>
        <w:tc>
          <w:tcPr>
            <w:tcW w:w="2693" w:type="dxa"/>
          </w:tcPr>
          <w:p w14:paraId="50D5B5B8" w14:textId="6046FC3D" w:rsidR="00FA3DBF" w:rsidRDefault="00FA3DBF" w:rsidP="0032264F">
            <w:pPr>
              <w:jc w:val="center"/>
              <w:rPr>
                <w:rFonts w:ascii="Arial" w:hAnsi="Arial" w:cs="Arial"/>
              </w:rPr>
            </w:pPr>
            <w:r>
              <w:rPr>
                <w:rFonts w:ascii="Arial" w:hAnsi="Arial" w:cs="Arial"/>
              </w:rPr>
              <w:t>Indra</w:t>
            </w:r>
          </w:p>
        </w:tc>
        <w:tc>
          <w:tcPr>
            <w:tcW w:w="3918" w:type="dxa"/>
          </w:tcPr>
          <w:p w14:paraId="31A92298" w14:textId="68E85BE3" w:rsidR="00FA3DBF" w:rsidRDefault="00FA3DBF" w:rsidP="006233BC">
            <w:pPr>
              <w:pStyle w:val="ListParagraph"/>
              <w:numPr>
                <w:ilvl w:val="0"/>
                <w:numId w:val="4"/>
              </w:numPr>
              <w:rPr>
                <w:rFonts w:ascii="Arial" w:hAnsi="Arial" w:cs="Arial"/>
              </w:rPr>
            </w:pPr>
            <w:r>
              <w:rPr>
                <w:rFonts w:ascii="Arial" w:hAnsi="Arial" w:cs="Arial"/>
              </w:rPr>
              <w:t>None</w:t>
            </w:r>
          </w:p>
        </w:tc>
      </w:tr>
      <w:tr w:rsidR="0032264F" w:rsidRPr="0032264F" w14:paraId="2EC2102D" w14:textId="77777777" w:rsidTr="0032264F">
        <w:tc>
          <w:tcPr>
            <w:tcW w:w="2405" w:type="dxa"/>
          </w:tcPr>
          <w:p w14:paraId="5C3E1AFD" w14:textId="77777777" w:rsidR="0032264F" w:rsidRDefault="0032264F" w:rsidP="0032264F">
            <w:pPr>
              <w:jc w:val="center"/>
              <w:rPr>
                <w:rFonts w:ascii="Arial" w:hAnsi="Arial" w:cs="Arial"/>
              </w:rPr>
            </w:pPr>
            <w:r>
              <w:rPr>
                <w:rFonts w:ascii="Arial" w:hAnsi="Arial" w:cs="Arial"/>
              </w:rPr>
              <w:t>Gary Woodman</w:t>
            </w:r>
          </w:p>
          <w:p w14:paraId="7B88DBDA" w14:textId="562549A4" w:rsidR="0032264F" w:rsidRPr="0032264F" w:rsidRDefault="0032264F" w:rsidP="0032264F">
            <w:pPr>
              <w:jc w:val="center"/>
              <w:rPr>
                <w:rFonts w:ascii="Arial" w:hAnsi="Arial" w:cs="Arial"/>
              </w:rPr>
            </w:pPr>
            <w:r>
              <w:rPr>
                <w:rFonts w:ascii="Arial" w:hAnsi="Arial" w:cs="Arial"/>
              </w:rPr>
              <w:t xml:space="preserve">(Board) </w:t>
            </w:r>
          </w:p>
        </w:tc>
        <w:tc>
          <w:tcPr>
            <w:tcW w:w="2693" w:type="dxa"/>
          </w:tcPr>
          <w:p w14:paraId="4C673AD9" w14:textId="7C87247A" w:rsidR="0032264F" w:rsidRPr="0032264F" w:rsidRDefault="006233BC" w:rsidP="0032264F">
            <w:pPr>
              <w:jc w:val="center"/>
              <w:rPr>
                <w:rFonts w:ascii="Arial" w:hAnsi="Arial" w:cs="Arial"/>
              </w:rPr>
            </w:pPr>
            <w:r>
              <w:rPr>
                <w:rFonts w:ascii="Arial" w:hAnsi="Arial" w:cs="Arial"/>
              </w:rPr>
              <w:t>Worcestershire LEP</w:t>
            </w:r>
          </w:p>
        </w:tc>
        <w:tc>
          <w:tcPr>
            <w:tcW w:w="3918" w:type="dxa"/>
          </w:tcPr>
          <w:p w14:paraId="2F496C07" w14:textId="2BF60B26" w:rsidR="0032264F" w:rsidRPr="006233BC" w:rsidRDefault="006233BC" w:rsidP="006233BC">
            <w:pPr>
              <w:pStyle w:val="ListParagraph"/>
              <w:numPr>
                <w:ilvl w:val="0"/>
                <w:numId w:val="5"/>
              </w:numPr>
              <w:rPr>
                <w:rFonts w:ascii="Arial" w:hAnsi="Arial" w:cs="Arial"/>
              </w:rPr>
            </w:pPr>
            <w:r>
              <w:rPr>
                <w:rFonts w:ascii="Arial" w:hAnsi="Arial" w:cs="Arial"/>
              </w:rPr>
              <w:t>Governor of Heart of Worcestershire College</w:t>
            </w:r>
          </w:p>
        </w:tc>
      </w:tr>
      <w:tr w:rsidR="0032264F" w:rsidRPr="0032264F" w14:paraId="4B3B600A" w14:textId="77777777" w:rsidTr="0032264F">
        <w:tc>
          <w:tcPr>
            <w:tcW w:w="2405" w:type="dxa"/>
          </w:tcPr>
          <w:p w14:paraId="66AE2F19" w14:textId="77777777" w:rsidR="0032264F" w:rsidRDefault="0032264F" w:rsidP="0032264F">
            <w:pPr>
              <w:jc w:val="center"/>
              <w:rPr>
                <w:rFonts w:ascii="Arial" w:hAnsi="Arial" w:cs="Arial"/>
              </w:rPr>
            </w:pPr>
            <w:r>
              <w:rPr>
                <w:rFonts w:ascii="Arial" w:hAnsi="Arial" w:cs="Arial"/>
              </w:rPr>
              <w:t>Kim Sales</w:t>
            </w:r>
          </w:p>
          <w:p w14:paraId="65F35AB3" w14:textId="08307248" w:rsidR="0032264F" w:rsidRPr="0032264F" w:rsidRDefault="0032264F" w:rsidP="0032264F">
            <w:pPr>
              <w:jc w:val="center"/>
              <w:rPr>
                <w:rFonts w:ascii="Arial" w:hAnsi="Arial" w:cs="Arial"/>
              </w:rPr>
            </w:pPr>
            <w:r>
              <w:rPr>
                <w:rFonts w:ascii="Arial" w:hAnsi="Arial" w:cs="Arial"/>
              </w:rPr>
              <w:t>(Board)</w:t>
            </w:r>
          </w:p>
        </w:tc>
        <w:tc>
          <w:tcPr>
            <w:tcW w:w="2693" w:type="dxa"/>
          </w:tcPr>
          <w:p w14:paraId="43EB6263" w14:textId="40B241C5" w:rsidR="0032264F" w:rsidRPr="0032264F" w:rsidRDefault="006233BC" w:rsidP="0032264F">
            <w:pPr>
              <w:jc w:val="center"/>
              <w:rPr>
                <w:rFonts w:ascii="Arial" w:hAnsi="Arial" w:cs="Arial"/>
              </w:rPr>
            </w:pPr>
            <w:r>
              <w:rPr>
                <w:rFonts w:ascii="Arial" w:hAnsi="Arial" w:cs="Arial"/>
              </w:rPr>
              <w:t>NHS Herefordshire &amp; Worcestershire</w:t>
            </w:r>
          </w:p>
        </w:tc>
        <w:tc>
          <w:tcPr>
            <w:tcW w:w="3918" w:type="dxa"/>
          </w:tcPr>
          <w:p w14:paraId="382A563E" w14:textId="4224D708" w:rsidR="0032264F" w:rsidRPr="0032264F" w:rsidRDefault="006233BC" w:rsidP="0032264F">
            <w:pPr>
              <w:rPr>
                <w:rFonts w:ascii="Arial" w:hAnsi="Arial" w:cs="Arial"/>
              </w:rPr>
            </w:pPr>
            <w:r>
              <w:rPr>
                <w:rFonts w:ascii="Arial" w:hAnsi="Arial" w:cs="Arial"/>
              </w:rPr>
              <w:t>TBC</w:t>
            </w:r>
          </w:p>
        </w:tc>
      </w:tr>
      <w:tr w:rsidR="0032264F" w:rsidRPr="0032264F" w14:paraId="61705B65" w14:textId="77777777" w:rsidTr="0032264F">
        <w:tc>
          <w:tcPr>
            <w:tcW w:w="2405" w:type="dxa"/>
          </w:tcPr>
          <w:p w14:paraId="6D46FB3D" w14:textId="77777777" w:rsidR="0032264F" w:rsidRDefault="0032264F" w:rsidP="0032264F">
            <w:pPr>
              <w:jc w:val="center"/>
              <w:rPr>
                <w:rFonts w:ascii="Arial" w:hAnsi="Arial" w:cs="Arial"/>
              </w:rPr>
            </w:pPr>
            <w:r>
              <w:rPr>
                <w:rFonts w:ascii="Arial" w:hAnsi="Arial" w:cs="Arial"/>
              </w:rPr>
              <w:t xml:space="preserve">Stuart </w:t>
            </w:r>
            <w:proofErr w:type="spellStart"/>
            <w:r>
              <w:rPr>
                <w:rFonts w:ascii="Arial" w:hAnsi="Arial" w:cs="Arial"/>
              </w:rPr>
              <w:t>Laverick</w:t>
            </w:r>
            <w:proofErr w:type="spellEnd"/>
          </w:p>
          <w:p w14:paraId="29B0F0E7" w14:textId="3A2A3B9C" w:rsidR="0032264F" w:rsidRDefault="0032264F" w:rsidP="0032264F">
            <w:pPr>
              <w:jc w:val="center"/>
              <w:rPr>
                <w:rFonts w:ascii="Arial" w:hAnsi="Arial" w:cs="Arial"/>
              </w:rPr>
            </w:pPr>
            <w:r>
              <w:rPr>
                <w:rFonts w:ascii="Arial" w:hAnsi="Arial" w:cs="Arial"/>
              </w:rPr>
              <w:t>(Board)</w:t>
            </w:r>
          </w:p>
        </w:tc>
        <w:tc>
          <w:tcPr>
            <w:tcW w:w="2693" w:type="dxa"/>
          </w:tcPr>
          <w:p w14:paraId="0416860B" w14:textId="5CD41826" w:rsidR="0032264F" w:rsidRPr="0032264F" w:rsidRDefault="006233BC" w:rsidP="0032264F">
            <w:pPr>
              <w:jc w:val="center"/>
              <w:rPr>
                <w:rFonts w:ascii="Arial" w:hAnsi="Arial" w:cs="Arial"/>
              </w:rPr>
            </w:pPr>
            <w:r>
              <w:rPr>
                <w:rFonts w:ascii="Arial" w:hAnsi="Arial" w:cs="Arial"/>
              </w:rPr>
              <w:t>Heart of Worcestershire College</w:t>
            </w:r>
          </w:p>
        </w:tc>
        <w:tc>
          <w:tcPr>
            <w:tcW w:w="3918" w:type="dxa"/>
          </w:tcPr>
          <w:p w14:paraId="6F210958" w14:textId="2F4A0994" w:rsidR="0032264F" w:rsidRPr="006233BC" w:rsidRDefault="006233BC" w:rsidP="006233BC">
            <w:pPr>
              <w:pStyle w:val="ListParagraph"/>
              <w:numPr>
                <w:ilvl w:val="0"/>
                <w:numId w:val="5"/>
              </w:numPr>
              <w:rPr>
                <w:rFonts w:ascii="Arial" w:hAnsi="Arial" w:cs="Arial"/>
              </w:rPr>
            </w:pPr>
            <w:r>
              <w:rPr>
                <w:rFonts w:ascii="Arial" w:hAnsi="Arial" w:cs="Arial"/>
              </w:rPr>
              <w:t>Employment at Heart of Worcestershire College</w:t>
            </w:r>
          </w:p>
        </w:tc>
      </w:tr>
      <w:tr w:rsidR="0032264F" w:rsidRPr="0032264F" w14:paraId="73F71452" w14:textId="77777777" w:rsidTr="0032264F">
        <w:tc>
          <w:tcPr>
            <w:tcW w:w="2405" w:type="dxa"/>
          </w:tcPr>
          <w:p w14:paraId="48D6F919" w14:textId="77777777" w:rsidR="0032264F" w:rsidRDefault="0032264F" w:rsidP="0032264F">
            <w:pPr>
              <w:jc w:val="center"/>
              <w:rPr>
                <w:rFonts w:ascii="Arial" w:hAnsi="Arial" w:cs="Arial"/>
              </w:rPr>
            </w:pPr>
            <w:r>
              <w:rPr>
                <w:rFonts w:ascii="Arial" w:hAnsi="Arial" w:cs="Arial"/>
              </w:rPr>
              <w:t>Kim Cook</w:t>
            </w:r>
          </w:p>
          <w:p w14:paraId="65CB5A32" w14:textId="47768F0D" w:rsidR="0032264F" w:rsidRPr="0032264F" w:rsidRDefault="0032264F" w:rsidP="0032264F">
            <w:pPr>
              <w:jc w:val="center"/>
              <w:rPr>
                <w:rFonts w:ascii="Arial" w:hAnsi="Arial" w:cs="Arial"/>
              </w:rPr>
            </w:pPr>
            <w:r>
              <w:rPr>
                <w:rFonts w:ascii="Arial" w:hAnsi="Arial" w:cs="Arial"/>
              </w:rPr>
              <w:t>(Board)</w:t>
            </w:r>
          </w:p>
        </w:tc>
        <w:tc>
          <w:tcPr>
            <w:tcW w:w="2693" w:type="dxa"/>
          </w:tcPr>
          <w:p w14:paraId="455017F1" w14:textId="0712B2D7" w:rsidR="0032264F" w:rsidRPr="0032264F" w:rsidRDefault="006233BC" w:rsidP="0032264F">
            <w:pPr>
              <w:jc w:val="center"/>
              <w:rPr>
                <w:rFonts w:ascii="Arial" w:hAnsi="Arial" w:cs="Arial"/>
              </w:rPr>
            </w:pPr>
            <w:r>
              <w:rPr>
                <w:rFonts w:ascii="Arial" w:hAnsi="Arial" w:cs="Arial"/>
              </w:rPr>
              <w:t>Worcestershire Training Providers Association</w:t>
            </w:r>
          </w:p>
        </w:tc>
        <w:tc>
          <w:tcPr>
            <w:tcW w:w="3918" w:type="dxa"/>
          </w:tcPr>
          <w:p w14:paraId="2CB341FB" w14:textId="1740BD99" w:rsidR="0032264F" w:rsidRPr="006233BC" w:rsidRDefault="00BA7454" w:rsidP="006233BC">
            <w:pPr>
              <w:pStyle w:val="ListParagraph"/>
              <w:numPr>
                <w:ilvl w:val="0"/>
                <w:numId w:val="5"/>
              </w:numPr>
              <w:rPr>
                <w:rFonts w:ascii="Arial" w:hAnsi="Arial" w:cs="Arial"/>
              </w:rPr>
            </w:pPr>
            <w:r>
              <w:rPr>
                <w:rFonts w:ascii="Arial" w:hAnsi="Arial" w:cs="Arial"/>
              </w:rPr>
              <w:t xml:space="preserve">Employment within a training provider </w:t>
            </w:r>
            <w:proofErr w:type="spellStart"/>
            <w:r>
              <w:rPr>
                <w:rFonts w:ascii="Arial" w:hAnsi="Arial" w:cs="Arial"/>
              </w:rPr>
              <w:t>orgnaisation</w:t>
            </w:r>
            <w:proofErr w:type="spellEnd"/>
          </w:p>
        </w:tc>
      </w:tr>
      <w:tr w:rsidR="0032264F" w:rsidRPr="0032264F" w14:paraId="40B44F4B" w14:textId="77777777" w:rsidTr="0032264F">
        <w:tc>
          <w:tcPr>
            <w:tcW w:w="2405" w:type="dxa"/>
          </w:tcPr>
          <w:p w14:paraId="5AD455F6" w14:textId="77777777" w:rsidR="0032264F" w:rsidRDefault="0032264F" w:rsidP="0032264F">
            <w:pPr>
              <w:jc w:val="center"/>
              <w:rPr>
                <w:rFonts w:ascii="Arial" w:hAnsi="Arial" w:cs="Arial"/>
              </w:rPr>
            </w:pPr>
            <w:r>
              <w:rPr>
                <w:rFonts w:ascii="Arial" w:hAnsi="Arial" w:cs="Arial"/>
              </w:rPr>
              <w:t>Angela Joyce</w:t>
            </w:r>
          </w:p>
          <w:p w14:paraId="40EA42DB" w14:textId="235B7586" w:rsidR="0032264F" w:rsidRPr="0032264F" w:rsidRDefault="0032264F" w:rsidP="0032264F">
            <w:pPr>
              <w:jc w:val="center"/>
              <w:rPr>
                <w:rFonts w:ascii="Arial" w:hAnsi="Arial" w:cs="Arial"/>
              </w:rPr>
            </w:pPr>
            <w:r>
              <w:rPr>
                <w:rFonts w:ascii="Arial" w:hAnsi="Arial" w:cs="Arial"/>
              </w:rPr>
              <w:t>(Board)</w:t>
            </w:r>
          </w:p>
        </w:tc>
        <w:tc>
          <w:tcPr>
            <w:tcW w:w="2693" w:type="dxa"/>
          </w:tcPr>
          <w:p w14:paraId="761392AA" w14:textId="3FE91964" w:rsidR="0032264F" w:rsidRPr="0032264F" w:rsidRDefault="006233BC" w:rsidP="0032264F">
            <w:pPr>
              <w:jc w:val="center"/>
              <w:rPr>
                <w:rFonts w:ascii="Arial" w:hAnsi="Arial" w:cs="Arial"/>
              </w:rPr>
            </w:pPr>
            <w:r>
              <w:rPr>
                <w:rFonts w:ascii="Arial" w:hAnsi="Arial" w:cs="Arial"/>
              </w:rPr>
              <w:t>Warwickshire College Group</w:t>
            </w:r>
          </w:p>
        </w:tc>
        <w:tc>
          <w:tcPr>
            <w:tcW w:w="3918" w:type="dxa"/>
          </w:tcPr>
          <w:p w14:paraId="67EE6C0E" w14:textId="431CF96C" w:rsidR="0032264F" w:rsidRPr="006233BC" w:rsidRDefault="006233BC" w:rsidP="006233BC">
            <w:pPr>
              <w:pStyle w:val="ListParagraph"/>
              <w:numPr>
                <w:ilvl w:val="0"/>
                <w:numId w:val="5"/>
              </w:numPr>
              <w:rPr>
                <w:rFonts w:ascii="Arial" w:hAnsi="Arial" w:cs="Arial"/>
              </w:rPr>
            </w:pPr>
            <w:r>
              <w:rPr>
                <w:rFonts w:ascii="Arial" w:hAnsi="Arial" w:cs="Arial"/>
              </w:rPr>
              <w:t>Employment at Warwickshire College Group</w:t>
            </w:r>
          </w:p>
        </w:tc>
      </w:tr>
      <w:tr w:rsidR="0032264F" w:rsidRPr="0032264F" w14:paraId="5926F8A0" w14:textId="77777777" w:rsidTr="0032264F">
        <w:tc>
          <w:tcPr>
            <w:tcW w:w="2405" w:type="dxa"/>
          </w:tcPr>
          <w:p w14:paraId="76EE1559" w14:textId="77777777" w:rsidR="0032264F" w:rsidRDefault="0032264F" w:rsidP="0032264F">
            <w:pPr>
              <w:jc w:val="center"/>
              <w:rPr>
                <w:rFonts w:ascii="Arial" w:hAnsi="Arial" w:cs="Arial"/>
              </w:rPr>
            </w:pPr>
            <w:r>
              <w:rPr>
                <w:rFonts w:ascii="Arial" w:hAnsi="Arial" w:cs="Arial"/>
              </w:rPr>
              <w:t>Vikki Greenfield</w:t>
            </w:r>
          </w:p>
          <w:p w14:paraId="2DDB6898" w14:textId="63A3486D" w:rsidR="0032264F" w:rsidRPr="0032264F" w:rsidRDefault="0032264F" w:rsidP="0032264F">
            <w:pPr>
              <w:jc w:val="center"/>
              <w:rPr>
                <w:rFonts w:ascii="Arial" w:hAnsi="Arial" w:cs="Arial"/>
              </w:rPr>
            </w:pPr>
            <w:r>
              <w:rPr>
                <w:rFonts w:ascii="Arial" w:hAnsi="Arial" w:cs="Arial"/>
              </w:rPr>
              <w:t>(Board)</w:t>
            </w:r>
          </w:p>
        </w:tc>
        <w:tc>
          <w:tcPr>
            <w:tcW w:w="2693" w:type="dxa"/>
          </w:tcPr>
          <w:p w14:paraId="554859FF" w14:textId="3C0A77C1" w:rsidR="0032264F" w:rsidRPr="0032264F" w:rsidRDefault="006233BC" w:rsidP="0032264F">
            <w:pPr>
              <w:jc w:val="center"/>
              <w:rPr>
                <w:rFonts w:ascii="Arial" w:hAnsi="Arial" w:cs="Arial"/>
              </w:rPr>
            </w:pPr>
            <w:r>
              <w:rPr>
                <w:rFonts w:ascii="Arial" w:hAnsi="Arial" w:cs="Arial"/>
              </w:rPr>
              <w:t>University of Worcester</w:t>
            </w:r>
          </w:p>
        </w:tc>
        <w:tc>
          <w:tcPr>
            <w:tcW w:w="3918" w:type="dxa"/>
          </w:tcPr>
          <w:p w14:paraId="53B1701D" w14:textId="28B8EBC6" w:rsidR="0032264F" w:rsidRPr="006233BC" w:rsidRDefault="001B7513" w:rsidP="006233BC">
            <w:pPr>
              <w:pStyle w:val="ListParagraph"/>
              <w:numPr>
                <w:ilvl w:val="0"/>
                <w:numId w:val="5"/>
              </w:numPr>
              <w:rPr>
                <w:rFonts w:ascii="Arial" w:hAnsi="Arial" w:cs="Arial"/>
              </w:rPr>
            </w:pPr>
            <w:r>
              <w:rPr>
                <w:rFonts w:ascii="Arial" w:hAnsi="Arial" w:cs="Arial"/>
              </w:rPr>
              <w:t>Employment at University of Worcester</w:t>
            </w:r>
          </w:p>
        </w:tc>
      </w:tr>
      <w:tr w:rsidR="0032264F" w:rsidRPr="0032264F" w14:paraId="4F2BFD71" w14:textId="77777777" w:rsidTr="0032264F">
        <w:tc>
          <w:tcPr>
            <w:tcW w:w="2405" w:type="dxa"/>
          </w:tcPr>
          <w:p w14:paraId="48F05127" w14:textId="77777777" w:rsidR="0032264F" w:rsidRDefault="0032264F" w:rsidP="0032264F">
            <w:pPr>
              <w:jc w:val="center"/>
              <w:rPr>
                <w:rFonts w:ascii="Arial" w:hAnsi="Arial" w:cs="Arial"/>
              </w:rPr>
            </w:pPr>
            <w:r>
              <w:rPr>
                <w:rFonts w:ascii="Arial" w:hAnsi="Arial" w:cs="Arial"/>
              </w:rPr>
              <w:t>Robert Elliot</w:t>
            </w:r>
          </w:p>
          <w:p w14:paraId="3AC19BAA" w14:textId="15B781E6" w:rsidR="0032264F" w:rsidRPr="0032264F" w:rsidRDefault="0032264F" w:rsidP="0032264F">
            <w:pPr>
              <w:jc w:val="center"/>
              <w:rPr>
                <w:rFonts w:ascii="Arial" w:hAnsi="Arial" w:cs="Arial"/>
              </w:rPr>
            </w:pPr>
            <w:r>
              <w:rPr>
                <w:rFonts w:ascii="Arial" w:hAnsi="Arial" w:cs="Arial"/>
              </w:rPr>
              <w:t>(Board</w:t>
            </w:r>
            <w:r w:rsidR="006233BC">
              <w:rPr>
                <w:rFonts w:ascii="Arial" w:hAnsi="Arial" w:cs="Arial"/>
              </w:rPr>
              <w:t>/Staff</w:t>
            </w:r>
            <w:r>
              <w:rPr>
                <w:rFonts w:ascii="Arial" w:hAnsi="Arial" w:cs="Arial"/>
              </w:rPr>
              <w:t>)</w:t>
            </w:r>
          </w:p>
        </w:tc>
        <w:tc>
          <w:tcPr>
            <w:tcW w:w="2693" w:type="dxa"/>
          </w:tcPr>
          <w:p w14:paraId="307DA718" w14:textId="548E8439" w:rsidR="0032264F" w:rsidRPr="0032264F" w:rsidRDefault="006233BC" w:rsidP="0032264F">
            <w:pPr>
              <w:jc w:val="center"/>
              <w:rPr>
                <w:rFonts w:ascii="Arial" w:hAnsi="Arial" w:cs="Arial"/>
              </w:rPr>
            </w:pPr>
            <w:r>
              <w:rPr>
                <w:rFonts w:ascii="Arial" w:hAnsi="Arial" w:cs="Arial"/>
              </w:rPr>
              <w:t>Herefordshire &amp; Worcestershire Chamber of Commerce</w:t>
            </w:r>
          </w:p>
        </w:tc>
        <w:tc>
          <w:tcPr>
            <w:tcW w:w="3918" w:type="dxa"/>
          </w:tcPr>
          <w:p w14:paraId="49A8E99B" w14:textId="77777777" w:rsidR="0032264F" w:rsidRDefault="006233BC" w:rsidP="006233BC">
            <w:pPr>
              <w:pStyle w:val="ListParagraph"/>
              <w:numPr>
                <w:ilvl w:val="0"/>
                <w:numId w:val="5"/>
              </w:numPr>
              <w:rPr>
                <w:rFonts w:ascii="Arial" w:hAnsi="Arial" w:cs="Arial"/>
              </w:rPr>
            </w:pPr>
            <w:r>
              <w:rPr>
                <w:rFonts w:ascii="Arial" w:hAnsi="Arial" w:cs="Arial"/>
              </w:rPr>
              <w:t>Member of Worcestershire LEP</w:t>
            </w:r>
          </w:p>
          <w:p w14:paraId="5D18C6B4" w14:textId="77777777" w:rsidR="006233BC" w:rsidRDefault="006233BC" w:rsidP="006233BC">
            <w:pPr>
              <w:pStyle w:val="ListParagraph"/>
              <w:numPr>
                <w:ilvl w:val="0"/>
                <w:numId w:val="5"/>
              </w:numPr>
              <w:rPr>
                <w:rFonts w:ascii="Arial" w:hAnsi="Arial" w:cs="Arial"/>
              </w:rPr>
            </w:pPr>
            <w:r>
              <w:rPr>
                <w:rFonts w:ascii="Arial" w:hAnsi="Arial" w:cs="Arial"/>
              </w:rPr>
              <w:t>Member of Worcestershire Employment &amp; Skills Board</w:t>
            </w:r>
          </w:p>
          <w:p w14:paraId="01F294D9" w14:textId="77777777" w:rsidR="006233BC" w:rsidRDefault="006233BC" w:rsidP="006233BC">
            <w:pPr>
              <w:pStyle w:val="ListParagraph"/>
              <w:numPr>
                <w:ilvl w:val="0"/>
                <w:numId w:val="5"/>
              </w:numPr>
              <w:rPr>
                <w:rFonts w:ascii="Arial" w:hAnsi="Arial" w:cs="Arial"/>
              </w:rPr>
            </w:pPr>
            <w:r>
              <w:rPr>
                <w:rFonts w:ascii="Arial" w:hAnsi="Arial" w:cs="Arial"/>
              </w:rPr>
              <w:lastRenderedPageBreak/>
              <w:t>Member of Re-Wyre Board in Wyre Forest District</w:t>
            </w:r>
          </w:p>
          <w:p w14:paraId="5F80117E" w14:textId="786471E1" w:rsidR="00494C0B" w:rsidRPr="006233BC" w:rsidRDefault="00494C0B" w:rsidP="006233BC">
            <w:pPr>
              <w:pStyle w:val="ListParagraph"/>
              <w:numPr>
                <w:ilvl w:val="0"/>
                <w:numId w:val="5"/>
              </w:numPr>
              <w:rPr>
                <w:rFonts w:ascii="Arial" w:hAnsi="Arial" w:cs="Arial"/>
              </w:rPr>
            </w:pPr>
            <w:r>
              <w:rPr>
                <w:rFonts w:ascii="Arial" w:hAnsi="Arial" w:cs="Arial"/>
              </w:rPr>
              <w:t>The Chamber as a training provider within Worcestershire</w:t>
            </w:r>
          </w:p>
        </w:tc>
      </w:tr>
      <w:tr w:rsidR="0032264F" w:rsidRPr="0032264F" w14:paraId="5BD87DFB" w14:textId="77777777" w:rsidTr="0032264F">
        <w:tc>
          <w:tcPr>
            <w:tcW w:w="2405" w:type="dxa"/>
          </w:tcPr>
          <w:p w14:paraId="501D03C1" w14:textId="77777777" w:rsidR="0032264F" w:rsidRDefault="0032264F" w:rsidP="0032264F">
            <w:pPr>
              <w:jc w:val="center"/>
              <w:rPr>
                <w:rFonts w:ascii="Arial" w:hAnsi="Arial" w:cs="Arial"/>
              </w:rPr>
            </w:pPr>
            <w:r>
              <w:rPr>
                <w:rFonts w:ascii="Arial" w:hAnsi="Arial" w:cs="Arial"/>
              </w:rPr>
              <w:lastRenderedPageBreak/>
              <w:t>Lauren Ashford</w:t>
            </w:r>
          </w:p>
          <w:p w14:paraId="3D3E5A41" w14:textId="77777777" w:rsidR="0032264F" w:rsidRDefault="0032264F" w:rsidP="0032264F">
            <w:pPr>
              <w:jc w:val="center"/>
              <w:rPr>
                <w:rFonts w:ascii="Arial" w:hAnsi="Arial" w:cs="Arial"/>
              </w:rPr>
            </w:pPr>
            <w:r>
              <w:rPr>
                <w:rFonts w:ascii="Arial" w:hAnsi="Arial" w:cs="Arial"/>
              </w:rPr>
              <w:t>LSIP Project Manager</w:t>
            </w:r>
          </w:p>
          <w:p w14:paraId="3A8E4274" w14:textId="53262E23" w:rsidR="0032264F" w:rsidRPr="0032264F" w:rsidRDefault="0032264F" w:rsidP="0032264F">
            <w:pPr>
              <w:jc w:val="center"/>
              <w:rPr>
                <w:rFonts w:ascii="Arial" w:hAnsi="Arial" w:cs="Arial"/>
              </w:rPr>
            </w:pPr>
            <w:r>
              <w:rPr>
                <w:rFonts w:ascii="Arial" w:hAnsi="Arial" w:cs="Arial"/>
              </w:rPr>
              <w:t>(Staff)</w:t>
            </w:r>
          </w:p>
        </w:tc>
        <w:tc>
          <w:tcPr>
            <w:tcW w:w="2693" w:type="dxa"/>
          </w:tcPr>
          <w:p w14:paraId="7E984257" w14:textId="4A6CC3E2" w:rsidR="0032264F" w:rsidRPr="0032264F" w:rsidRDefault="006233BC" w:rsidP="0032264F">
            <w:pPr>
              <w:jc w:val="center"/>
              <w:rPr>
                <w:rFonts w:ascii="Arial" w:hAnsi="Arial" w:cs="Arial"/>
              </w:rPr>
            </w:pPr>
            <w:r>
              <w:rPr>
                <w:rFonts w:ascii="Arial" w:hAnsi="Arial" w:cs="Arial"/>
              </w:rPr>
              <w:t>Herefordshire &amp; Worcestershire Chamber of Commerce</w:t>
            </w:r>
          </w:p>
        </w:tc>
        <w:tc>
          <w:tcPr>
            <w:tcW w:w="3918" w:type="dxa"/>
          </w:tcPr>
          <w:p w14:paraId="3235FA85" w14:textId="71536571" w:rsidR="0032264F" w:rsidRPr="006233BC" w:rsidRDefault="00494C0B" w:rsidP="006233BC">
            <w:pPr>
              <w:pStyle w:val="ListParagraph"/>
              <w:numPr>
                <w:ilvl w:val="0"/>
                <w:numId w:val="5"/>
              </w:numPr>
              <w:rPr>
                <w:rFonts w:ascii="Arial" w:hAnsi="Arial" w:cs="Arial"/>
              </w:rPr>
            </w:pPr>
            <w:r>
              <w:rPr>
                <w:rFonts w:ascii="Arial" w:hAnsi="Arial" w:cs="Arial"/>
              </w:rPr>
              <w:t>The Chamber as a training provider within Worcestershire</w:t>
            </w:r>
          </w:p>
        </w:tc>
      </w:tr>
      <w:tr w:rsidR="0032264F" w:rsidRPr="0032264F" w14:paraId="6587997D" w14:textId="77777777" w:rsidTr="0032264F">
        <w:tc>
          <w:tcPr>
            <w:tcW w:w="2405" w:type="dxa"/>
          </w:tcPr>
          <w:p w14:paraId="1D04BA70" w14:textId="77777777" w:rsidR="0032264F" w:rsidRDefault="0032264F" w:rsidP="0032264F">
            <w:pPr>
              <w:jc w:val="center"/>
              <w:rPr>
                <w:rFonts w:ascii="Arial" w:hAnsi="Arial" w:cs="Arial"/>
              </w:rPr>
            </w:pPr>
            <w:r>
              <w:rPr>
                <w:rFonts w:ascii="Arial" w:hAnsi="Arial" w:cs="Arial"/>
              </w:rPr>
              <w:t>Steve Collins</w:t>
            </w:r>
          </w:p>
          <w:p w14:paraId="28FFDDCA" w14:textId="77777777" w:rsidR="0032264F" w:rsidRDefault="0032264F" w:rsidP="0032264F">
            <w:pPr>
              <w:jc w:val="center"/>
              <w:rPr>
                <w:rFonts w:ascii="Arial" w:hAnsi="Arial" w:cs="Arial"/>
              </w:rPr>
            </w:pPr>
            <w:r>
              <w:rPr>
                <w:rFonts w:ascii="Arial" w:hAnsi="Arial" w:cs="Arial"/>
              </w:rPr>
              <w:t>LSIP Project Executive</w:t>
            </w:r>
          </w:p>
          <w:p w14:paraId="1EF3EE9D" w14:textId="3592D9FE" w:rsidR="0032264F" w:rsidRPr="0032264F" w:rsidRDefault="0032264F" w:rsidP="0032264F">
            <w:pPr>
              <w:jc w:val="center"/>
              <w:rPr>
                <w:rFonts w:ascii="Arial" w:hAnsi="Arial" w:cs="Arial"/>
              </w:rPr>
            </w:pPr>
            <w:r>
              <w:rPr>
                <w:rFonts w:ascii="Arial" w:hAnsi="Arial" w:cs="Arial"/>
              </w:rPr>
              <w:t>(Staff)</w:t>
            </w:r>
          </w:p>
        </w:tc>
        <w:tc>
          <w:tcPr>
            <w:tcW w:w="2693" w:type="dxa"/>
          </w:tcPr>
          <w:p w14:paraId="0F15C74B" w14:textId="66C4AC0E" w:rsidR="0032264F" w:rsidRPr="0032264F" w:rsidRDefault="006233BC" w:rsidP="0032264F">
            <w:pPr>
              <w:jc w:val="center"/>
              <w:rPr>
                <w:rFonts w:ascii="Arial" w:hAnsi="Arial" w:cs="Arial"/>
              </w:rPr>
            </w:pPr>
            <w:r>
              <w:rPr>
                <w:rFonts w:ascii="Arial" w:hAnsi="Arial" w:cs="Arial"/>
              </w:rPr>
              <w:t>Herefordshire &amp; Worcestershire Chamber of Commerce</w:t>
            </w:r>
          </w:p>
        </w:tc>
        <w:tc>
          <w:tcPr>
            <w:tcW w:w="3918" w:type="dxa"/>
          </w:tcPr>
          <w:p w14:paraId="518B3BF2" w14:textId="160EC835" w:rsidR="0032264F" w:rsidRPr="006233BC" w:rsidRDefault="001B7513" w:rsidP="006233BC">
            <w:pPr>
              <w:pStyle w:val="ListParagraph"/>
              <w:numPr>
                <w:ilvl w:val="0"/>
                <w:numId w:val="5"/>
              </w:numPr>
              <w:rPr>
                <w:rFonts w:ascii="Arial" w:hAnsi="Arial" w:cs="Arial"/>
              </w:rPr>
            </w:pPr>
            <w:r>
              <w:rPr>
                <w:rFonts w:ascii="Arial" w:hAnsi="Arial" w:cs="Arial"/>
              </w:rPr>
              <w:t>The Chamber as a training provider within Worcestershire</w:t>
            </w:r>
          </w:p>
        </w:tc>
      </w:tr>
    </w:tbl>
    <w:p w14:paraId="46D80AED" w14:textId="77777777" w:rsidR="00366FE9" w:rsidRPr="00366FE9" w:rsidRDefault="00366FE9" w:rsidP="006233BC">
      <w:pPr>
        <w:jc w:val="center"/>
        <w:rPr>
          <w:rFonts w:ascii="Arial" w:hAnsi="Arial" w:cs="Arial"/>
          <w:b/>
          <w:bCs/>
          <w:sz w:val="28"/>
          <w:szCs w:val="28"/>
        </w:rPr>
      </w:pPr>
    </w:p>
    <w:sectPr w:rsidR="00366FE9" w:rsidRPr="00366FE9">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D7E03" w14:textId="77777777" w:rsidR="006233BC" w:rsidRDefault="006233BC" w:rsidP="006233BC">
      <w:pPr>
        <w:spacing w:after="0" w:line="240" w:lineRule="auto"/>
      </w:pPr>
      <w:r>
        <w:separator/>
      </w:r>
    </w:p>
  </w:endnote>
  <w:endnote w:type="continuationSeparator" w:id="0">
    <w:p w14:paraId="3A837377" w14:textId="77777777" w:rsidR="006233BC" w:rsidRDefault="006233BC" w:rsidP="00623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7476E" w14:textId="77777777" w:rsidR="006233BC" w:rsidRDefault="006233BC" w:rsidP="006233BC">
      <w:pPr>
        <w:spacing w:after="0" w:line="240" w:lineRule="auto"/>
      </w:pPr>
      <w:r>
        <w:separator/>
      </w:r>
    </w:p>
  </w:footnote>
  <w:footnote w:type="continuationSeparator" w:id="0">
    <w:p w14:paraId="57ABBDD1" w14:textId="77777777" w:rsidR="006233BC" w:rsidRDefault="006233BC" w:rsidP="006233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A89C4" w14:textId="5663D453" w:rsidR="006233BC" w:rsidRDefault="006233BC">
    <w:pPr>
      <w:pStyle w:val="Header"/>
    </w:pPr>
    <w:r w:rsidRPr="006233BC">
      <w:rPr>
        <w:noProof/>
      </w:rPr>
      <w:drawing>
        <wp:inline distT="0" distB="0" distL="0" distR="0" wp14:anchorId="3F83AA15" wp14:editId="5FC5C55D">
          <wp:extent cx="5731510" cy="136144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361440"/>
                  </a:xfrm>
                  <a:prstGeom prst="rect">
                    <a:avLst/>
                  </a:prstGeom>
                  <a:noFill/>
                  <a:ln>
                    <a:noFill/>
                  </a:ln>
                </pic:spPr>
              </pic:pic>
            </a:graphicData>
          </a:graphic>
        </wp:inline>
      </w:drawing>
    </w:r>
  </w:p>
  <w:p w14:paraId="7F0C11D6" w14:textId="77777777" w:rsidR="006233BC" w:rsidRDefault="006233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C13B6"/>
    <w:multiLevelType w:val="hybridMultilevel"/>
    <w:tmpl w:val="1514E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232560"/>
    <w:multiLevelType w:val="hybridMultilevel"/>
    <w:tmpl w:val="1F266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9D0EB1"/>
    <w:multiLevelType w:val="hybridMultilevel"/>
    <w:tmpl w:val="EE468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892219"/>
    <w:multiLevelType w:val="hybridMultilevel"/>
    <w:tmpl w:val="8DBA88C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2F356D"/>
    <w:multiLevelType w:val="multilevel"/>
    <w:tmpl w:val="BA283AEE"/>
    <w:lvl w:ilvl="0">
      <w:start w:val="1"/>
      <w:numFmt w:val="decimal"/>
      <w:lvlText w:val="%1"/>
      <w:lvlJc w:val="left"/>
      <w:pPr>
        <w:ind w:left="405" w:hanging="405"/>
      </w:pPr>
      <w:rPr>
        <w:rFonts w:hint="default"/>
      </w:rPr>
    </w:lvl>
    <w:lvl w:ilvl="1">
      <w:start w:val="1"/>
      <w:numFmt w:val="decimal"/>
      <w:lvlText w:val="%1.%2"/>
      <w:lvlJc w:val="left"/>
      <w:pPr>
        <w:ind w:left="465" w:hanging="405"/>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280" w:hanging="1800"/>
      </w:pPr>
      <w:rPr>
        <w:rFonts w:hint="default"/>
      </w:rPr>
    </w:lvl>
  </w:abstractNum>
  <w:abstractNum w:abstractNumId="5" w15:restartNumberingAfterBreak="0">
    <w:nsid w:val="62E24D7E"/>
    <w:multiLevelType w:val="hybridMultilevel"/>
    <w:tmpl w:val="556CA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ECC1F7C"/>
    <w:multiLevelType w:val="hybridMultilevel"/>
    <w:tmpl w:val="2E280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6289966">
    <w:abstractNumId w:val="1"/>
  </w:num>
  <w:num w:numId="2" w16cid:durableId="525367668">
    <w:abstractNumId w:val="3"/>
  </w:num>
  <w:num w:numId="3" w16cid:durableId="534538150">
    <w:abstractNumId w:val="4"/>
  </w:num>
  <w:num w:numId="4" w16cid:durableId="1125389826">
    <w:abstractNumId w:val="0"/>
  </w:num>
  <w:num w:numId="5" w16cid:durableId="1154757118">
    <w:abstractNumId w:val="2"/>
  </w:num>
  <w:num w:numId="6" w16cid:durableId="293297707">
    <w:abstractNumId w:val="5"/>
  </w:num>
  <w:num w:numId="7" w16cid:durableId="15993639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FE9"/>
    <w:rsid w:val="0005171B"/>
    <w:rsid w:val="000F74C2"/>
    <w:rsid w:val="001B7513"/>
    <w:rsid w:val="002C46E3"/>
    <w:rsid w:val="002E003B"/>
    <w:rsid w:val="0030398D"/>
    <w:rsid w:val="0032264F"/>
    <w:rsid w:val="00366FE9"/>
    <w:rsid w:val="0044516B"/>
    <w:rsid w:val="00494C0B"/>
    <w:rsid w:val="00501CFD"/>
    <w:rsid w:val="006233BC"/>
    <w:rsid w:val="0078776A"/>
    <w:rsid w:val="007F0827"/>
    <w:rsid w:val="00A47904"/>
    <w:rsid w:val="00A751A8"/>
    <w:rsid w:val="00BA7454"/>
    <w:rsid w:val="00D55602"/>
    <w:rsid w:val="00EC0051"/>
    <w:rsid w:val="00FA3D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54804"/>
  <w15:chartTrackingRefBased/>
  <w15:docId w15:val="{34BB665E-942F-4BCE-928D-A19CAE19A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6FE9"/>
    <w:pPr>
      <w:ind w:left="720"/>
      <w:contextualSpacing/>
    </w:pPr>
  </w:style>
  <w:style w:type="table" w:styleId="TableGrid">
    <w:name w:val="Table Grid"/>
    <w:basedOn w:val="TableNormal"/>
    <w:uiPriority w:val="39"/>
    <w:rsid w:val="003226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233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33BC"/>
  </w:style>
  <w:style w:type="paragraph" w:styleId="Footer">
    <w:name w:val="footer"/>
    <w:basedOn w:val="Normal"/>
    <w:link w:val="FooterChar"/>
    <w:uiPriority w:val="99"/>
    <w:unhideWhenUsed/>
    <w:rsid w:val="006233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33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1072</Words>
  <Characters>6115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Collins</dc:creator>
  <cp:keywords/>
  <dc:description/>
  <cp:lastModifiedBy>Steve Collins</cp:lastModifiedBy>
  <cp:revision>2</cp:revision>
  <dcterms:created xsi:type="dcterms:W3CDTF">2023-02-21T15:45:00Z</dcterms:created>
  <dcterms:modified xsi:type="dcterms:W3CDTF">2023-02-21T15:45:00Z</dcterms:modified>
</cp:coreProperties>
</file>